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1E6F" w14:textId="6C553414" w:rsidR="7BF8B798" w:rsidRDefault="00104E63" w:rsidP="33DC7202">
      <w:pPr>
        <w:pStyle w:val="Otsikko1"/>
        <w:rPr>
          <w:rFonts w:ascii="Arial" w:eastAsia="Arial" w:hAnsi="Arial" w:cs="Arial"/>
          <w:color w:val="auto"/>
        </w:rPr>
      </w:pPr>
      <w:r w:rsidRPr="33DC7202">
        <w:rPr>
          <w:rStyle w:val="OtsikkoChar"/>
          <w:rFonts w:ascii="Arial" w:eastAsia="Arial" w:hAnsi="Arial" w:cs="Arial"/>
          <w:color w:val="auto"/>
        </w:rPr>
        <w:t>Digiturvallisuuden poikkeaman käsittely</w:t>
      </w:r>
    </w:p>
    <w:p w14:paraId="3D31E45A" w14:textId="04686EBE" w:rsidR="33DC7202" w:rsidRDefault="33DC7202" w:rsidP="33DC7202"/>
    <w:p w14:paraId="0B638FF8" w14:textId="747D8583" w:rsidR="42955C60" w:rsidRDefault="42955C60" w:rsidP="42955C60"/>
    <w:p w14:paraId="6BF31F09" w14:textId="3EE0DE56" w:rsidR="5DAE1C1F" w:rsidRDefault="5DAE1C1F" w:rsidP="33DC7202">
      <w:pPr>
        <w:pStyle w:val="Otsikko"/>
        <w:rPr>
          <w:rFonts w:ascii="Arial" w:eastAsia="Arial" w:hAnsi="Arial" w:cs="Arial"/>
          <w:b/>
          <w:bCs/>
        </w:rPr>
      </w:pPr>
      <w:r w:rsidRPr="33DC7202">
        <w:rPr>
          <w:rFonts w:ascii="Arial" w:eastAsia="Arial" w:hAnsi="Arial" w:cs="Arial"/>
        </w:rPr>
        <w:t>Tavoite</w:t>
      </w:r>
    </w:p>
    <w:p w14:paraId="66D3A9CE" w14:textId="2288C71D" w:rsidR="33DC7202" w:rsidRDefault="33DC7202" w:rsidP="33DC7202"/>
    <w:p w14:paraId="055FEDA2" w14:textId="3AF27E84" w:rsidR="00BE1373" w:rsidRDefault="3B05A51C" w:rsidP="6F39A023">
      <w:pPr>
        <w:pStyle w:val="Luettelokappale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Tavoitteena kuvata organisaation </w:t>
      </w:r>
      <w:r w:rsidR="00EB57BE" w:rsidRPr="6F39A023">
        <w:rPr>
          <w:rFonts w:ascii="Arial" w:eastAsia="Arial" w:hAnsi="Arial" w:cs="Arial"/>
          <w:sz w:val="24"/>
          <w:szCs w:val="24"/>
        </w:rPr>
        <w:t>tapahtumaketjun pääkohdat</w:t>
      </w:r>
      <w:r w:rsidRPr="6F39A023">
        <w:rPr>
          <w:rFonts w:ascii="Arial" w:eastAsia="Arial" w:hAnsi="Arial" w:cs="Arial"/>
          <w:sz w:val="24"/>
          <w:szCs w:val="24"/>
        </w:rPr>
        <w:t xml:space="preserve"> reagointiin</w:t>
      </w:r>
      <w:r w:rsidR="7335975D" w:rsidRPr="6F39A023">
        <w:rPr>
          <w:rFonts w:ascii="Arial" w:eastAsia="Arial" w:hAnsi="Arial" w:cs="Arial"/>
          <w:sz w:val="24"/>
          <w:szCs w:val="24"/>
        </w:rPr>
        <w:t xml:space="preserve"> </w:t>
      </w:r>
      <w:r w:rsidR="00104E63" w:rsidRPr="6F39A023">
        <w:rPr>
          <w:rFonts w:ascii="Arial" w:eastAsia="Arial" w:hAnsi="Arial" w:cs="Arial"/>
          <w:sz w:val="24"/>
          <w:szCs w:val="24"/>
        </w:rPr>
        <w:t>digiturvallisuuden poikke</w:t>
      </w:r>
      <w:r w:rsidR="00123C55" w:rsidRPr="6F39A023">
        <w:rPr>
          <w:rFonts w:ascii="Arial" w:eastAsia="Arial" w:hAnsi="Arial" w:cs="Arial"/>
          <w:sz w:val="24"/>
          <w:szCs w:val="24"/>
        </w:rPr>
        <w:t>a</w:t>
      </w:r>
      <w:r w:rsidR="00104E63" w:rsidRPr="6F39A023">
        <w:rPr>
          <w:rFonts w:ascii="Arial" w:eastAsia="Arial" w:hAnsi="Arial" w:cs="Arial"/>
          <w:sz w:val="24"/>
          <w:szCs w:val="24"/>
        </w:rPr>
        <w:t>masta</w:t>
      </w:r>
      <w:r w:rsidR="7335975D" w:rsidRPr="6F39A023">
        <w:rPr>
          <w:rFonts w:ascii="Arial" w:eastAsia="Arial" w:hAnsi="Arial" w:cs="Arial"/>
          <w:sz w:val="24"/>
          <w:szCs w:val="24"/>
        </w:rPr>
        <w:t>.</w:t>
      </w:r>
    </w:p>
    <w:p w14:paraId="2F74E889" w14:textId="4F24F596" w:rsidR="006B3702" w:rsidRDefault="00104E63" w:rsidP="6F39A023">
      <w:pPr>
        <w:pStyle w:val="Luettelokappale"/>
        <w:numPr>
          <w:ilvl w:val="1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Digiturvallisuuden poikkeama </w:t>
      </w:r>
      <w:r w:rsidR="0039725C" w:rsidRPr="6F39A023">
        <w:rPr>
          <w:rFonts w:ascii="Arial" w:eastAsia="Arial" w:hAnsi="Arial" w:cs="Arial"/>
          <w:sz w:val="24"/>
          <w:szCs w:val="24"/>
        </w:rPr>
        <w:t>voi olla esimerkiksi</w:t>
      </w:r>
      <w:r w:rsidR="006B3702" w:rsidRPr="6F39A023">
        <w:rPr>
          <w:rFonts w:ascii="Arial" w:eastAsia="Arial" w:hAnsi="Arial" w:cs="Arial"/>
          <w:sz w:val="24"/>
          <w:szCs w:val="24"/>
        </w:rPr>
        <w:t>:</w:t>
      </w:r>
    </w:p>
    <w:p w14:paraId="158E0D93" w14:textId="0F062D51" w:rsidR="006B3702" w:rsidRDefault="0039725C" w:rsidP="6F39A023">
      <w:pPr>
        <w:pStyle w:val="Luettelokappale"/>
        <w:numPr>
          <w:ilvl w:val="2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Tilanne, jota</w:t>
      </w:r>
      <w:r w:rsidR="00104E63" w:rsidRPr="6F39A023">
        <w:rPr>
          <w:rFonts w:ascii="Arial" w:eastAsia="Arial" w:hAnsi="Arial" w:cs="Arial"/>
          <w:sz w:val="24"/>
          <w:szCs w:val="24"/>
        </w:rPr>
        <w:t xml:space="preserve"> organisaatio ei ole aiemmin </w:t>
      </w:r>
      <w:r w:rsidR="00123C55" w:rsidRPr="6F39A023">
        <w:rPr>
          <w:rFonts w:ascii="Arial" w:eastAsia="Arial" w:hAnsi="Arial" w:cs="Arial"/>
          <w:sz w:val="24"/>
          <w:szCs w:val="24"/>
        </w:rPr>
        <w:t>kohdannut</w:t>
      </w:r>
      <w:r w:rsidR="00104E63" w:rsidRPr="6F39A023">
        <w:rPr>
          <w:rFonts w:ascii="Arial" w:eastAsia="Arial" w:hAnsi="Arial" w:cs="Arial"/>
          <w:sz w:val="24"/>
          <w:szCs w:val="24"/>
        </w:rPr>
        <w:t>.</w:t>
      </w:r>
    </w:p>
    <w:p w14:paraId="413B90A1" w14:textId="5442888C" w:rsidR="00123C55" w:rsidRDefault="00854C24" w:rsidP="6F39A023">
      <w:pPr>
        <w:pStyle w:val="Luettelokappale"/>
        <w:numPr>
          <w:ilvl w:val="2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Ohjeistusta</w:t>
      </w:r>
      <w:r w:rsidR="0060400A" w:rsidRPr="6F39A023">
        <w:rPr>
          <w:rFonts w:ascii="Arial" w:eastAsia="Arial" w:hAnsi="Arial" w:cs="Arial"/>
          <w:sz w:val="24"/>
          <w:szCs w:val="24"/>
        </w:rPr>
        <w:t xml:space="preserve"> tai päätöstä</w:t>
      </w:r>
      <w:r w:rsidRPr="6F39A023">
        <w:rPr>
          <w:rFonts w:ascii="Arial" w:eastAsia="Arial" w:hAnsi="Arial" w:cs="Arial"/>
          <w:sz w:val="24"/>
          <w:szCs w:val="24"/>
        </w:rPr>
        <w:t xml:space="preserve"> ei ole organisaatiossa</w:t>
      </w:r>
      <w:r w:rsidR="0060400A" w:rsidRPr="6F39A023">
        <w:rPr>
          <w:rFonts w:ascii="Arial" w:eastAsia="Arial" w:hAnsi="Arial" w:cs="Arial"/>
          <w:sz w:val="24"/>
          <w:szCs w:val="24"/>
        </w:rPr>
        <w:t xml:space="preserve"> tehty</w:t>
      </w:r>
      <w:r w:rsidR="006B3702" w:rsidRPr="6F39A023">
        <w:rPr>
          <w:rFonts w:ascii="Arial" w:eastAsia="Arial" w:hAnsi="Arial" w:cs="Arial"/>
          <w:sz w:val="24"/>
          <w:szCs w:val="24"/>
        </w:rPr>
        <w:t>.</w:t>
      </w:r>
    </w:p>
    <w:p w14:paraId="21D605B6" w14:textId="4F5C48A8" w:rsidR="0039725C" w:rsidRDefault="38C300F1" w:rsidP="6F39A023">
      <w:pPr>
        <w:pStyle w:val="Luettelokappale"/>
        <w:numPr>
          <w:ilvl w:val="2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Riski</w:t>
      </w:r>
      <w:r w:rsidR="0039725C" w:rsidRPr="6F39A023">
        <w:rPr>
          <w:rFonts w:ascii="Arial" w:eastAsia="Arial" w:hAnsi="Arial" w:cs="Arial"/>
          <w:sz w:val="24"/>
          <w:szCs w:val="24"/>
        </w:rPr>
        <w:t>, jota ei ole huomioitu</w:t>
      </w:r>
      <w:r w:rsidR="71D15455" w:rsidRPr="6F39A023">
        <w:rPr>
          <w:rFonts w:ascii="Arial" w:eastAsia="Arial" w:hAnsi="Arial" w:cs="Arial"/>
          <w:sz w:val="24"/>
          <w:szCs w:val="24"/>
        </w:rPr>
        <w:t xml:space="preserve"> uhka-analyysissä</w:t>
      </w:r>
      <w:r w:rsidR="0039725C" w:rsidRPr="6F39A023">
        <w:rPr>
          <w:rFonts w:ascii="Arial" w:eastAsia="Arial" w:hAnsi="Arial" w:cs="Arial"/>
          <w:sz w:val="24"/>
          <w:szCs w:val="24"/>
        </w:rPr>
        <w:t>.</w:t>
      </w:r>
    </w:p>
    <w:p w14:paraId="2DFC5877" w14:textId="72FFE88E" w:rsidR="0039725C" w:rsidRDefault="7B973ACF" w:rsidP="6F39A023">
      <w:pPr>
        <w:pStyle w:val="Luettelokappale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Esimerk</w:t>
      </w:r>
      <w:r w:rsidR="00CE34B3" w:rsidRPr="6F39A023">
        <w:rPr>
          <w:rFonts w:ascii="Arial" w:eastAsia="Arial" w:hAnsi="Arial" w:cs="Arial"/>
          <w:sz w:val="24"/>
          <w:szCs w:val="24"/>
        </w:rPr>
        <w:t>ki prosessi</w:t>
      </w:r>
      <w:r w:rsidR="00AB6B34" w:rsidRPr="6F39A023">
        <w:rPr>
          <w:rFonts w:ascii="Arial" w:eastAsia="Arial" w:hAnsi="Arial" w:cs="Arial"/>
          <w:sz w:val="24"/>
          <w:szCs w:val="24"/>
        </w:rPr>
        <w:t>kuvauksen</w:t>
      </w:r>
      <w:r w:rsidR="00550608" w:rsidRPr="6F39A023">
        <w:rPr>
          <w:rFonts w:ascii="Arial" w:eastAsia="Arial" w:hAnsi="Arial" w:cs="Arial"/>
          <w:sz w:val="24"/>
          <w:szCs w:val="24"/>
        </w:rPr>
        <w:t xml:space="preserve"> </w:t>
      </w:r>
      <w:r w:rsidR="00CE34B3" w:rsidRPr="6F39A023">
        <w:rPr>
          <w:rFonts w:ascii="Arial" w:eastAsia="Arial" w:hAnsi="Arial" w:cs="Arial"/>
          <w:sz w:val="24"/>
          <w:szCs w:val="24"/>
        </w:rPr>
        <w:t>(Liite 1)</w:t>
      </w:r>
      <w:r w:rsidRPr="6F39A023">
        <w:rPr>
          <w:rFonts w:ascii="Arial" w:eastAsia="Arial" w:hAnsi="Arial" w:cs="Arial"/>
          <w:sz w:val="24"/>
          <w:szCs w:val="24"/>
        </w:rPr>
        <w:t xml:space="preserve"> on todettu helpottavan keskustelua organisaation sisäiseen läpikäyntiin </w:t>
      </w:r>
      <w:r w:rsidR="001E103A" w:rsidRPr="6F39A023">
        <w:rPr>
          <w:rFonts w:ascii="Arial" w:eastAsia="Arial" w:hAnsi="Arial" w:cs="Arial"/>
          <w:sz w:val="24"/>
          <w:szCs w:val="24"/>
        </w:rPr>
        <w:t>sekä sidosryhmien</w:t>
      </w:r>
      <w:r w:rsidRPr="6F39A023">
        <w:rPr>
          <w:rFonts w:ascii="Arial" w:eastAsia="Arial" w:hAnsi="Arial" w:cs="Arial"/>
          <w:sz w:val="24"/>
          <w:szCs w:val="24"/>
        </w:rPr>
        <w:t xml:space="preserve"> välillä.</w:t>
      </w:r>
    </w:p>
    <w:p w14:paraId="20DFFB42" w14:textId="67D7A1F6" w:rsidR="00652839" w:rsidRDefault="00652839" w:rsidP="6F39A023">
      <w:pPr>
        <w:pStyle w:val="Luettelokappale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Prosessikuvaus mahdollistaa raportointia, dokumentointia ja johtaa hyvään kehittämiseen.</w:t>
      </w:r>
    </w:p>
    <w:p w14:paraId="5E0AADF4" w14:textId="77777777" w:rsidR="0039725C" w:rsidRDefault="0039725C" w:rsidP="0039725C">
      <w:pPr>
        <w:pStyle w:val="Luettelokappale"/>
        <w:ind w:left="1080"/>
      </w:pPr>
    </w:p>
    <w:p w14:paraId="51D509FE" w14:textId="79B11BCB" w:rsidR="4949895E" w:rsidRDefault="4949895E" w:rsidP="33DC7202">
      <w:pPr>
        <w:pStyle w:val="Otsikko"/>
        <w:rPr>
          <w:rFonts w:ascii="Arial" w:eastAsia="Arial" w:hAnsi="Arial" w:cs="Arial"/>
          <w:b/>
          <w:bCs/>
        </w:rPr>
      </w:pPr>
      <w:r w:rsidRPr="33DC7202">
        <w:rPr>
          <w:rFonts w:ascii="Arial" w:eastAsia="Arial" w:hAnsi="Arial" w:cs="Arial"/>
        </w:rPr>
        <w:t>Huomiot</w:t>
      </w:r>
    </w:p>
    <w:p w14:paraId="5675B111" w14:textId="5D56BFCF" w:rsidR="33DC7202" w:rsidRDefault="33DC7202" w:rsidP="33DC7202"/>
    <w:p w14:paraId="2DDD0EBF" w14:textId="69E5EE61" w:rsidR="00400180" w:rsidRDefault="00BE1373" w:rsidP="6F39A023">
      <w:pPr>
        <w:pStyle w:val="Luettelokappale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Organisaation tulee tarkastella </w:t>
      </w:r>
      <w:r w:rsidR="00400180" w:rsidRPr="6F39A023">
        <w:rPr>
          <w:rFonts w:ascii="Arial" w:eastAsia="Arial" w:hAnsi="Arial" w:cs="Arial"/>
          <w:sz w:val="24"/>
          <w:szCs w:val="24"/>
        </w:rPr>
        <w:t>toimintaa</w:t>
      </w:r>
      <w:r w:rsidRPr="6F39A023">
        <w:rPr>
          <w:rFonts w:ascii="Arial" w:eastAsia="Arial" w:hAnsi="Arial" w:cs="Arial"/>
          <w:sz w:val="24"/>
          <w:szCs w:val="24"/>
        </w:rPr>
        <w:t xml:space="preserve"> </w:t>
      </w:r>
      <w:r w:rsidR="4327E3A1" w:rsidRPr="6F39A023">
        <w:rPr>
          <w:rFonts w:ascii="Arial" w:eastAsia="Arial" w:hAnsi="Arial" w:cs="Arial"/>
          <w:sz w:val="24"/>
          <w:szCs w:val="24"/>
        </w:rPr>
        <w:t xml:space="preserve">omasta </w:t>
      </w:r>
      <w:r w:rsidRPr="6F39A023">
        <w:rPr>
          <w:rFonts w:ascii="Arial" w:eastAsia="Arial" w:hAnsi="Arial" w:cs="Arial"/>
          <w:sz w:val="24"/>
          <w:szCs w:val="24"/>
        </w:rPr>
        <w:t>näkökulmastaan</w:t>
      </w:r>
      <w:r w:rsidR="0040655B" w:rsidRPr="6F39A023">
        <w:rPr>
          <w:rFonts w:ascii="Arial" w:eastAsia="Arial" w:hAnsi="Arial" w:cs="Arial"/>
          <w:sz w:val="24"/>
          <w:szCs w:val="24"/>
        </w:rPr>
        <w:t xml:space="preserve"> ja peilata omiin toimintamalleihin.</w:t>
      </w:r>
    </w:p>
    <w:p w14:paraId="03E618B2" w14:textId="60CD7A3F" w:rsidR="00D26E77" w:rsidRDefault="00D26E77" w:rsidP="6F39A023">
      <w:pPr>
        <w:pStyle w:val="Luettelokappale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proofErr w:type="spellStart"/>
      <w:r w:rsidRPr="6F39A023">
        <w:rPr>
          <w:rFonts w:ascii="Arial" w:eastAsia="Arial" w:hAnsi="Arial" w:cs="Arial"/>
          <w:sz w:val="24"/>
          <w:szCs w:val="24"/>
        </w:rPr>
        <w:t>DigiTyy</w:t>
      </w:r>
      <w:proofErr w:type="spellEnd"/>
      <w:r w:rsidRPr="6F39A023">
        <w:rPr>
          <w:rFonts w:ascii="Arial" w:eastAsia="Arial" w:hAnsi="Arial" w:cs="Arial"/>
          <w:sz w:val="24"/>
          <w:szCs w:val="24"/>
        </w:rPr>
        <w:t xml:space="preserve">-hankkeessa tunnistettu </w:t>
      </w:r>
      <w:r w:rsidR="00E47A02" w:rsidRPr="6F39A023">
        <w:rPr>
          <w:rFonts w:ascii="Arial" w:eastAsia="Arial" w:hAnsi="Arial" w:cs="Arial"/>
          <w:sz w:val="24"/>
          <w:szCs w:val="24"/>
        </w:rPr>
        <w:t>prosessien läpikävelyn tärkeys, jotta organisaatiossa ollaan varautuneita erilaisiin tilanteisiin.</w:t>
      </w:r>
    </w:p>
    <w:p w14:paraId="43BC3DD7" w14:textId="47375BA4" w:rsidR="00731D74" w:rsidRDefault="196B3DDA" w:rsidP="6F39A023">
      <w:pPr>
        <w:pStyle w:val="Luettelokappale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Organisaation vastuut huomioitu uimaratakaaviolla.</w:t>
      </w:r>
      <w:r w:rsidR="00731D74" w:rsidRPr="6F39A023">
        <w:rPr>
          <w:rFonts w:ascii="Arial" w:eastAsia="Arial" w:hAnsi="Arial" w:cs="Arial"/>
          <w:sz w:val="24"/>
          <w:szCs w:val="24"/>
        </w:rPr>
        <w:t xml:space="preserve"> Tarkoituksena löytää kenellä on vastuu prosessin etenemisestä eri vaiheissa.</w:t>
      </w:r>
    </w:p>
    <w:p w14:paraId="0CE54C5E" w14:textId="5BDD0895" w:rsidR="7833A996" w:rsidRDefault="196B3DDA" w:rsidP="6F39A023">
      <w:pPr>
        <w:pStyle w:val="Luettelokappale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Prosessi</w:t>
      </w:r>
      <w:r w:rsidR="00731D74" w:rsidRPr="6F39A023">
        <w:rPr>
          <w:rFonts w:ascii="Arial" w:eastAsia="Arial" w:hAnsi="Arial" w:cs="Arial"/>
          <w:sz w:val="24"/>
          <w:szCs w:val="24"/>
        </w:rPr>
        <w:t>en</w:t>
      </w:r>
      <w:r w:rsidRPr="6F39A023">
        <w:rPr>
          <w:rFonts w:ascii="Arial" w:eastAsia="Arial" w:hAnsi="Arial" w:cs="Arial"/>
          <w:sz w:val="24"/>
          <w:szCs w:val="24"/>
        </w:rPr>
        <w:t xml:space="preserve"> sisältä kuitenkin otetaan yhteyttä esimerkiksi päättävään tahoon.</w:t>
      </w:r>
      <w:r w:rsidR="00C7119C" w:rsidRPr="6F39A023">
        <w:rPr>
          <w:rFonts w:ascii="Arial" w:eastAsia="Arial" w:hAnsi="Arial" w:cs="Arial"/>
          <w:sz w:val="24"/>
          <w:szCs w:val="24"/>
        </w:rPr>
        <w:t xml:space="preserve"> </w:t>
      </w:r>
    </w:p>
    <w:p w14:paraId="1F989873" w14:textId="016FCA4B" w:rsidR="0039725C" w:rsidRDefault="009B7E3F" w:rsidP="6F39A023">
      <w:pPr>
        <w:pStyle w:val="Luettelokappale"/>
        <w:numPr>
          <w:ilvl w:val="1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P</w:t>
      </w:r>
      <w:r w:rsidR="00CE1F49" w:rsidRPr="6F39A023">
        <w:rPr>
          <w:rFonts w:ascii="Arial" w:eastAsia="Arial" w:hAnsi="Arial" w:cs="Arial"/>
          <w:sz w:val="24"/>
          <w:szCs w:val="24"/>
        </w:rPr>
        <w:t>äätökset voi</w:t>
      </w:r>
      <w:r w:rsidRPr="6F39A023">
        <w:rPr>
          <w:rFonts w:ascii="Arial" w:eastAsia="Arial" w:hAnsi="Arial" w:cs="Arial"/>
          <w:sz w:val="24"/>
          <w:szCs w:val="24"/>
        </w:rPr>
        <w:t>vat</w:t>
      </w:r>
      <w:r w:rsidR="00CE1F49" w:rsidRPr="6F39A023">
        <w:rPr>
          <w:rFonts w:ascii="Arial" w:eastAsia="Arial" w:hAnsi="Arial" w:cs="Arial"/>
          <w:sz w:val="24"/>
          <w:szCs w:val="24"/>
        </w:rPr>
        <w:t xml:space="preserve"> tapahtua </w:t>
      </w:r>
      <w:r w:rsidR="00941C57" w:rsidRPr="6F39A023">
        <w:rPr>
          <w:rFonts w:ascii="Arial" w:eastAsia="Arial" w:hAnsi="Arial" w:cs="Arial"/>
          <w:sz w:val="24"/>
          <w:szCs w:val="24"/>
        </w:rPr>
        <w:t>johtoryhmässä, mutta tietohallint</w:t>
      </w:r>
      <w:r w:rsidR="003C6A63" w:rsidRPr="6F39A023">
        <w:rPr>
          <w:rFonts w:ascii="Arial" w:eastAsia="Arial" w:hAnsi="Arial" w:cs="Arial"/>
          <w:sz w:val="24"/>
          <w:szCs w:val="24"/>
        </w:rPr>
        <w:t xml:space="preserve">o </w:t>
      </w:r>
      <w:r w:rsidR="000278ED" w:rsidRPr="6F39A023">
        <w:rPr>
          <w:rFonts w:ascii="Arial" w:eastAsia="Arial" w:hAnsi="Arial" w:cs="Arial"/>
          <w:sz w:val="24"/>
          <w:szCs w:val="24"/>
        </w:rPr>
        <w:t>vastaa</w:t>
      </w:r>
      <w:r w:rsidR="003C6A63" w:rsidRPr="6F39A023">
        <w:rPr>
          <w:rFonts w:ascii="Arial" w:eastAsia="Arial" w:hAnsi="Arial" w:cs="Arial"/>
          <w:sz w:val="24"/>
          <w:szCs w:val="24"/>
        </w:rPr>
        <w:t xml:space="preserve"> valmistellun </w:t>
      </w:r>
      <w:r w:rsidR="002D1946" w:rsidRPr="6F39A023">
        <w:rPr>
          <w:rFonts w:ascii="Arial" w:eastAsia="Arial" w:hAnsi="Arial" w:cs="Arial"/>
          <w:sz w:val="24"/>
          <w:szCs w:val="24"/>
        </w:rPr>
        <w:t>sisällön</w:t>
      </w:r>
      <w:r w:rsidR="000278ED" w:rsidRPr="6F39A023">
        <w:rPr>
          <w:rFonts w:ascii="Arial" w:eastAsia="Arial" w:hAnsi="Arial" w:cs="Arial"/>
          <w:sz w:val="24"/>
          <w:szCs w:val="24"/>
        </w:rPr>
        <w:t xml:space="preserve"> tuottamisesta</w:t>
      </w:r>
      <w:r w:rsidR="002D1946" w:rsidRPr="6F39A023">
        <w:rPr>
          <w:rFonts w:ascii="Arial" w:eastAsia="Arial" w:hAnsi="Arial" w:cs="Arial"/>
          <w:sz w:val="24"/>
          <w:szCs w:val="24"/>
        </w:rPr>
        <w:t xml:space="preserve"> </w:t>
      </w:r>
      <w:r w:rsidR="008F5318" w:rsidRPr="6F39A023">
        <w:rPr>
          <w:rFonts w:ascii="Arial" w:eastAsia="Arial" w:hAnsi="Arial" w:cs="Arial"/>
          <w:sz w:val="24"/>
          <w:szCs w:val="24"/>
        </w:rPr>
        <w:t xml:space="preserve">johtoryhmän </w:t>
      </w:r>
      <w:r w:rsidR="00760978" w:rsidRPr="6F39A023">
        <w:rPr>
          <w:rFonts w:ascii="Arial" w:eastAsia="Arial" w:hAnsi="Arial" w:cs="Arial"/>
          <w:sz w:val="24"/>
          <w:szCs w:val="24"/>
        </w:rPr>
        <w:t>päätettäväksi</w:t>
      </w:r>
      <w:r w:rsidR="00362EDF" w:rsidRPr="6F39A023">
        <w:rPr>
          <w:rFonts w:ascii="Arial" w:eastAsia="Arial" w:hAnsi="Arial" w:cs="Arial"/>
          <w:sz w:val="24"/>
          <w:szCs w:val="24"/>
        </w:rPr>
        <w:t>, jolloin vastuu on tietohallinnolla viedä prosessia eteenpäin</w:t>
      </w:r>
      <w:r w:rsidR="008F5318" w:rsidRPr="6F39A023">
        <w:rPr>
          <w:rFonts w:ascii="Arial" w:eastAsia="Arial" w:hAnsi="Arial" w:cs="Arial"/>
          <w:sz w:val="24"/>
          <w:szCs w:val="24"/>
        </w:rPr>
        <w:t>.</w:t>
      </w:r>
    </w:p>
    <w:p w14:paraId="3E595305" w14:textId="154A6A0C" w:rsidR="33DC7202" w:rsidRDefault="33DC7202" w:rsidP="6F39A023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3E840E9E" w14:textId="338B23F9" w:rsidR="39C626F9" w:rsidRDefault="39C626F9" w:rsidP="33DC7202">
      <w:pPr>
        <w:pStyle w:val="Otsikko"/>
        <w:rPr>
          <w:rFonts w:ascii="Arial" w:eastAsia="Arial" w:hAnsi="Arial" w:cs="Arial"/>
          <w:b/>
          <w:bCs/>
        </w:rPr>
      </w:pPr>
      <w:r w:rsidRPr="33DC7202">
        <w:rPr>
          <w:rFonts w:ascii="Arial" w:eastAsia="Arial" w:hAnsi="Arial" w:cs="Arial"/>
        </w:rPr>
        <w:lastRenderedPageBreak/>
        <w:t>Vaatimukset</w:t>
      </w:r>
    </w:p>
    <w:p w14:paraId="48EA8518" w14:textId="77777777" w:rsidR="00EC7E7B" w:rsidRDefault="00EC7E7B" w:rsidP="42955C60">
      <w:pPr>
        <w:rPr>
          <w:b/>
          <w:bCs/>
        </w:rPr>
      </w:pPr>
    </w:p>
    <w:p w14:paraId="4FE560DB" w14:textId="01388F2C" w:rsidR="004F5623" w:rsidRPr="004F5623" w:rsidRDefault="39C626F9" w:rsidP="6F39A023">
      <w:pPr>
        <w:pStyle w:val="Luettelokappale"/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Läpikäytävä </w:t>
      </w:r>
      <w:r w:rsidR="008F46BA" w:rsidRPr="6F39A023">
        <w:rPr>
          <w:rFonts w:ascii="Arial" w:eastAsia="Arial" w:hAnsi="Arial" w:cs="Arial"/>
          <w:sz w:val="24"/>
          <w:szCs w:val="24"/>
        </w:rPr>
        <w:t>organisaation sisäisen</w:t>
      </w:r>
      <w:r w:rsidRPr="6F39A023">
        <w:rPr>
          <w:rFonts w:ascii="Arial" w:eastAsia="Arial" w:hAnsi="Arial" w:cs="Arial"/>
          <w:sz w:val="24"/>
          <w:szCs w:val="24"/>
        </w:rPr>
        <w:t xml:space="preserve"> katselmoinnin jälkeen tuki</w:t>
      </w:r>
      <w:r w:rsidR="008F46BA" w:rsidRPr="6F39A023">
        <w:rPr>
          <w:rFonts w:ascii="Arial" w:eastAsia="Arial" w:hAnsi="Arial" w:cs="Arial"/>
          <w:sz w:val="24"/>
          <w:szCs w:val="24"/>
        </w:rPr>
        <w:t>-</w:t>
      </w:r>
      <w:r w:rsidR="00B52257" w:rsidRPr="6F39A023">
        <w:rPr>
          <w:rFonts w:ascii="Arial" w:eastAsia="Arial" w:hAnsi="Arial" w:cs="Arial"/>
          <w:sz w:val="24"/>
          <w:szCs w:val="24"/>
        </w:rPr>
        <w:t xml:space="preserve"> </w:t>
      </w:r>
      <w:r w:rsidRPr="6F39A023">
        <w:rPr>
          <w:rFonts w:ascii="Arial" w:eastAsia="Arial" w:hAnsi="Arial" w:cs="Arial"/>
          <w:sz w:val="24"/>
          <w:szCs w:val="24"/>
        </w:rPr>
        <w:t>/</w:t>
      </w:r>
      <w:r w:rsidR="00B52257" w:rsidRPr="6F39A023">
        <w:rPr>
          <w:rFonts w:ascii="Arial" w:eastAsia="Arial" w:hAnsi="Arial" w:cs="Arial"/>
          <w:sz w:val="24"/>
          <w:szCs w:val="24"/>
        </w:rPr>
        <w:t xml:space="preserve"> </w:t>
      </w:r>
      <w:r w:rsidRPr="6F39A023">
        <w:rPr>
          <w:rFonts w:ascii="Arial" w:eastAsia="Arial" w:hAnsi="Arial" w:cs="Arial"/>
          <w:sz w:val="24"/>
          <w:szCs w:val="24"/>
        </w:rPr>
        <w:t xml:space="preserve">asiantuntijatiimien </w:t>
      </w:r>
      <w:r w:rsidR="00D72192" w:rsidRPr="6F39A023">
        <w:rPr>
          <w:rFonts w:ascii="Arial" w:eastAsia="Arial" w:hAnsi="Arial" w:cs="Arial"/>
          <w:sz w:val="24"/>
          <w:szCs w:val="24"/>
        </w:rPr>
        <w:t>sekä</w:t>
      </w:r>
      <w:r w:rsidRPr="6F39A023">
        <w:rPr>
          <w:rFonts w:ascii="Arial" w:eastAsia="Arial" w:hAnsi="Arial" w:cs="Arial"/>
          <w:sz w:val="24"/>
          <w:szCs w:val="24"/>
        </w:rPr>
        <w:t xml:space="preserve"> myös sidosryhmien kanssa.</w:t>
      </w:r>
    </w:p>
    <w:p w14:paraId="3D1F0A2B" w14:textId="68B05DAE" w:rsidR="00CE6529" w:rsidRPr="005F509F" w:rsidRDefault="00CE6529" w:rsidP="6F39A023">
      <w:pPr>
        <w:pStyle w:val="Luettelokappale"/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Viestintäkanavat</w:t>
      </w:r>
      <w:r w:rsidR="00D04307" w:rsidRPr="6F39A023">
        <w:rPr>
          <w:rFonts w:ascii="Arial" w:eastAsia="Arial" w:hAnsi="Arial" w:cs="Arial"/>
          <w:sz w:val="24"/>
          <w:szCs w:val="24"/>
        </w:rPr>
        <w:t>/-pisteet</w:t>
      </w:r>
      <w:r w:rsidRPr="6F39A023">
        <w:rPr>
          <w:rFonts w:ascii="Arial" w:eastAsia="Arial" w:hAnsi="Arial" w:cs="Arial"/>
          <w:sz w:val="24"/>
          <w:szCs w:val="24"/>
        </w:rPr>
        <w:t xml:space="preserve"> e</w:t>
      </w:r>
      <w:r w:rsidR="0031159B" w:rsidRPr="6F39A023">
        <w:rPr>
          <w:rFonts w:ascii="Arial" w:eastAsia="Arial" w:hAnsi="Arial" w:cs="Arial"/>
          <w:sz w:val="24"/>
          <w:szCs w:val="24"/>
        </w:rPr>
        <w:t>r</w:t>
      </w:r>
      <w:r w:rsidRPr="6F39A023">
        <w:rPr>
          <w:rFonts w:ascii="Arial" w:eastAsia="Arial" w:hAnsi="Arial" w:cs="Arial"/>
          <w:sz w:val="24"/>
          <w:szCs w:val="24"/>
        </w:rPr>
        <w:t>i vaiheissa</w:t>
      </w:r>
      <w:r w:rsidR="0031159B" w:rsidRPr="6F39A023">
        <w:rPr>
          <w:rFonts w:ascii="Arial" w:eastAsia="Arial" w:hAnsi="Arial" w:cs="Arial"/>
          <w:sz w:val="24"/>
          <w:szCs w:val="24"/>
        </w:rPr>
        <w:t xml:space="preserve"> sekä </w:t>
      </w:r>
      <w:r w:rsidRPr="6F39A023">
        <w:rPr>
          <w:rFonts w:ascii="Arial" w:eastAsia="Arial" w:hAnsi="Arial" w:cs="Arial"/>
          <w:sz w:val="24"/>
          <w:szCs w:val="24"/>
        </w:rPr>
        <w:t>valmiit</w:t>
      </w:r>
      <w:r w:rsidR="0031159B" w:rsidRPr="6F39A023">
        <w:rPr>
          <w:rFonts w:ascii="Arial" w:eastAsia="Arial" w:hAnsi="Arial" w:cs="Arial"/>
          <w:sz w:val="24"/>
          <w:szCs w:val="24"/>
        </w:rPr>
        <w:t>a</w:t>
      </w:r>
      <w:r w:rsidRPr="6F39A023">
        <w:rPr>
          <w:rFonts w:ascii="Arial" w:eastAsia="Arial" w:hAnsi="Arial" w:cs="Arial"/>
          <w:sz w:val="24"/>
          <w:szCs w:val="24"/>
        </w:rPr>
        <w:t xml:space="preserve"> pohj</w:t>
      </w:r>
      <w:r w:rsidR="0031159B" w:rsidRPr="6F39A023">
        <w:rPr>
          <w:rFonts w:ascii="Arial" w:eastAsia="Arial" w:hAnsi="Arial" w:cs="Arial"/>
          <w:sz w:val="24"/>
          <w:szCs w:val="24"/>
        </w:rPr>
        <w:t>ia</w:t>
      </w:r>
      <w:r w:rsidRPr="6F39A023">
        <w:rPr>
          <w:rFonts w:ascii="Arial" w:eastAsia="Arial" w:hAnsi="Arial" w:cs="Arial"/>
          <w:sz w:val="24"/>
          <w:szCs w:val="24"/>
        </w:rPr>
        <w:t>, joita voidaan hyödyntää.</w:t>
      </w:r>
    </w:p>
    <w:p w14:paraId="21077549" w14:textId="5D034205" w:rsidR="00C866F4" w:rsidRDefault="00C866F4" w:rsidP="6F39A023">
      <w:pPr>
        <w:pStyle w:val="Luettelokappale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Yhteiset </w:t>
      </w:r>
      <w:r w:rsidR="00910510" w:rsidRPr="6F39A023">
        <w:rPr>
          <w:rFonts w:ascii="Arial" w:eastAsia="Arial" w:hAnsi="Arial" w:cs="Arial"/>
          <w:sz w:val="24"/>
          <w:szCs w:val="24"/>
        </w:rPr>
        <w:t>pelisäännöt</w:t>
      </w:r>
      <w:r w:rsidRPr="6F39A023">
        <w:rPr>
          <w:rFonts w:ascii="Arial" w:eastAsia="Arial" w:hAnsi="Arial" w:cs="Arial"/>
          <w:sz w:val="24"/>
          <w:szCs w:val="24"/>
        </w:rPr>
        <w:t xml:space="preserve"> organisaation ja </w:t>
      </w:r>
      <w:r w:rsidR="00AF0C6C" w:rsidRPr="6F39A023">
        <w:rPr>
          <w:rFonts w:ascii="Arial" w:eastAsia="Arial" w:hAnsi="Arial" w:cs="Arial"/>
          <w:sz w:val="24"/>
          <w:szCs w:val="24"/>
        </w:rPr>
        <w:t xml:space="preserve">sidosryhmien </w:t>
      </w:r>
      <w:r w:rsidRPr="6F39A023">
        <w:rPr>
          <w:rFonts w:ascii="Arial" w:eastAsia="Arial" w:hAnsi="Arial" w:cs="Arial"/>
          <w:sz w:val="24"/>
          <w:szCs w:val="24"/>
        </w:rPr>
        <w:t>kanssa etukäteen</w:t>
      </w:r>
      <w:r w:rsidR="00910510" w:rsidRPr="6F39A023">
        <w:rPr>
          <w:rFonts w:ascii="Arial" w:eastAsia="Arial" w:hAnsi="Arial" w:cs="Arial"/>
          <w:sz w:val="24"/>
          <w:szCs w:val="24"/>
        </w:rPr>
        <w:t xml:space="preserve"> palaveri</w:t>
      </w:r>
      <w:r w:rsidR="00AF0C6C" w:rsidRPr="6F39A023">
        <w:rPr>
          <w:rFonts w:ascii="Arial" w:eastAsia="Arial" w:hAnsi="Arial" w:cs="Arial"/>
          <w:sz w:val="24"/>
          <w:szCs w:val="24"/>
        </w:rPr>
        <w:t xml:space="preserve"> </w:t>
      </w:r>
      <w:r w:rsidR="00A655C6" w:rsidRPr="6F39A023">
        <w:rPr>
          <w:rFonts w:ascii="Arial" w:eastAsia="Arial" w:hAnsi="Arial" w:cs="Arial"/>
          <w:sz w:val="24"/>
          <w:szCs w:val="24"/>
        </w:rPr>
        <w:t>/</w:t>
      </w:r>
      <w:r w:rsidR="00910510" w:rsidRPr="6F39A023">
        <w:rPr>
          <w:rFonts w:ascii="Arial" w:eastAsia="Arial" w:hAnsi="Arial" w:cs="Arial"/>
          <w:sz w:val="24"/>
          <w:szCs w:val="24"/>
        </w:rPr>
        <w:t xml:space="preserve"> </w:t>
      </w:r>
      <w:r w:rsidR="00A655C6" w:rsidRPr="6F39A023">
        <w:rPr>
          <w:rFonts w:ascii="Arial" w:eastAsia="Arial" w:hAnsi="Arial" w:cs="Arial"/>
          <w:sz w:val="24"/>
          <w:szCs w:val="24"/>
        </w:rPr>
        <w:t>viestintäkäyt</w:t>
      </w:r>
      <w:r w:rsidR="002B0CAE" w:rsidRPr="6F39A023">
        <w:rPr>
          <w:rFonts w:ascii="Arial" w:eastAsia="Arial" w:hAnsi="Arial" w:cs="Arial"/>
          <w:sz w:val="24"/>
          <w:szCs w:val="24"/>
        </w:rPr>
        <w:t>änteisiin</w:t>
      </w:r>
      <w:r w:rsidR="00A655C6" w:rsidRPr="6F39A023">
        <w:rPr>
          <w:rFonts w:ascii="Arial" w:eastAsia="Arial" w:hAnsi="Arial" w:cs="Arial"/>
          <w:sz w:val="24"/>
          <w:szCs w:val="24"/>
        </w:rPr>
        <w:t>, jossa huomioitu myös</w:t>
      </w:r>
      <w:r w:rsidRPr="6F39A023">
        <w:rPr>
          <w:rFonts w:ascii="Arial" w:eastAsia="Arial" w:hAnsi="Arial" w:cs="Arial"/>
          <w:sz w:val="24"/>
          <w:szCs w:val="24"/>
        </w:rPr>
        <w:t xml:space="preserve"> vian kuittaami</w:t>
      </w:r>
      <w:r w:rsidR="00A655C6" w:rsidRPr="6F39A023">
        <w:rPr>
          <w:rFonts w:ascii="Arial" w:eastAsia="Arial" w:hAnsi="Arial" w:cs="Arial"/>
          <w:sz w:val="24"/>
          <w:szCs w:val="24"/>
        </w:rPr>
        <w:t>nen</w:t>
      </w:r>
      <w:r w:rsidRPr="6F39A023">
        <w:rPr>
          <w:rFonts w:ascii="Arial" w:eastAsia="Arial" w:hAnsi="Arial" w:cs="Arial"/>
          <w:sz w:val="24"/>
          <w:szCs w:val="24"/>
        </w:rPr>
        <w:t>.</w:t>
      </w:r>
    </w:p>
    <w:p w14:paraId="6218C650" w14:textId="20FD8374" w:rsidR="003B6297" w:rsidRDefault="0039725C" w:rsidP="6F39A023">
      <w:pPr>
        <w:pStyle w:val="Luettelokappale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Matalan ilmoituskyvyn kanava, jossa käyttäjä voi ilmoittaa poikkeamasta</w:t>
      </w:r>
    </w:p>
    <w:p w14:paraId="3D68533D" w14:textId="6A94D5A0" w:rsidR="0039725C" w:rsidRDefault="0039725C" w:rsidP="6F39A023">
      <w:pPr>
        <w:pStyle w:val="Luettelokappale"/>
        <w:numPr>
          <w:ilvl w:val="1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Esimerkkinä Intra-lomake, </w:t>
      </w:r>
      <w:proofErr w:type="spellStart"/>
      <w:r w:rsidRPr="6F39A023">
        <w:rPr>
          <w:rFonts w:ascii="Arial" w:eastAsia="Arial" w:hAnsi="Arial" w:cs="Arial"/>
          <w:sz w:val="24"/>
          <w:szCs w:val="24"/>
        </w:rPr>
        <w:t>Teams</w:t>
      </w:r>
      <w:proofErr w:type="spellEnd"/>
      <w:r w:rsidRPr="6F39A023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6F39A023">
        <w:rPr>
          <w:rFonts w:ascii="Arial" w:eastAsia="Arial" w:hAnsi="Arial" w:cs="Arial"/>
          <w:sz w:val="24"/>
          <w:szCs w:val="24"/>
        </w:rPr>
        <w:t>Forms</w:t>
      </w:r>
      <w:proofErr w:type="spellEnd"/>
      <w:r w:rsidRPr="6F39A023">
        <w:rPr>
          <w:rFonts w:ascii="Arial" w:eastAsia="Arial" w:hAnsi="Arial" w:cs="Arial"/>
          <w:sz w:val="24"/>
          <w:szCs w:val="24"/>
        </w:rPr>
        <w:t>-kysely</w:t>
      </w:r>
    </w:p>
    <w:p w14:paraId="6C521C65" w14:textId="71D6E953" w:rsidR="004D030A" w:rsidRDefault="004D030A" w:rsidP="6F39A023">
      <w:pPr>
        <w:pStyle w:val="Luettelokappale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Yhteystiedot</w:t>
      </w:r>
      <w:r w:rsidR="00032377" w:rsidRPr="6F39A023">
        <w:rPr>
          <w:rFonts w:ascii="Arial" w:eastAsia="Arial" w:hAnsi="Arial" w:cs="Arial"/>
          <w:sz w:val="24"/>
          <w:szCs w:val="24"/>
        </w:rPr>
        <w:t xml:space="preserve"> sidosryhmistä ja vastuuhenkilöistä tulee olla</w:t>
      </w:r>
      <w:r w:rsidRPr="6F39A023">
        <w:rPr>
          <w:rFonts w:ascii="Arial" w:eastAsia="Arial" w:hAnsi="Arial" w:cs="Arial"/>
          <w:sz w:val="24"/>
          <w:szCs w:val="24"/>
        </w:rPr>
        <w:t xml:space="preserve"> helposti saatavilla ja ylläpidetty yhteistyön näkökulmasta.</w:t>
      </w:r>
    </w:p>
    <w:p w14:paraId="19F325E6" w14:textId="462DD901" w:rsidR="00856330" w:rsidRDefault="00856330" w:rsidP="6F39A023">
      <w:pPr>
        <w:pStyle w:val="Luettelokappale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Johdon rooli tärkeä tunnistaa, jotta hyödynnetään tarvittavassa päätöksenteossa.</w:t>
      </w:r>
    </w:p>
    <w:p w14:paraId="34AC1877" w14:textId="5D6068FD" w:rsidR="00856330" w:rsidRDefault="00856330" w:rsidP="6F39A023">
      <w:pPr>
        <w:pStyle w:val="Luettelokappale"/>
        <w:numPr>
          <w:ilvl w:val="1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Johdon kanssa tärkeä käydä läpi mitä </w:t>
      </w:r>
      <w:r w:rsidR="00661AEA" w:rsidRPr="6F39A023">
        <w:rPr>
          <w:rFonts w:ascii="Arial" w:eastAsia="Arial" w:hAnsi="Arial" w:cs="Arial"/>
          <w:sz w:val="24"/>
          <w:szCs w:val="24"/>
        </w:rPr>
        <w:t>ja miten he saavat käyttöönsä tarvittavan tilannekuvan.</w:t>
      </w:r>
    </w:p>
    <w:p w14:paraId="3F30B092" w14:textId="16022193" w:rsidR="33DC7202" w:rsidRDefault="33DC7202" w:rsidP="33DC7202">
      <w:pPr>
        <w:rPr>
          <w:rFonts w:ascii="Arial" w:eastAsia="Arial" w:hAnsi="Arial" w:cs="Arial"/>
          <w:sz w:val="24"/>
          <w:szCs w:val="24"/>
        </w:rPr>
      </w:pPr>
    </w:p>
    <w:p w14:paraId="79E56529" w14:textId="1B79F0FA" w:rsidR="39C626F9" w:rsidRDefault="39C626F9" w:rsidP="33DC7202">
      <w:pPr>
        <w:pStyle w:val="Otsikko"/>
        <w:rPr>
          <w:rFonts w:ascii="Arial" w:eastAsia="Arial" w:hAnsi="Arial" w:cs="Arial"/>
          <w:b/>
          <w:bCs/>
        </w:rPr>
      </w:pPr>
      <w:r w:rsidRPr="33DC7202">
        <w:rPr>
          <w:rFonts w:ascii="Arial" w:eastAsia="Arial" w:hAnsi="Arial" w:cs="Arial"/>
        </w:rPr>
        <w:t>Suositukset</w:t>
      </w:r>
    </w:p>
    <w:p w14:paraId="144CD86C" w14:textId="77777777" w:rsidR="00EC7E7B" w:rsidRDefault="00EC7E7B" w:rsidP="42955C60">
      <w:pPr>
        <w:rPr>
          <w:b/>
          <w:bCs/>
        </w:rPr>
      </w:pPr>
    </w:p>
    <w:p w14:paraId="188EB798" w14:textId="77777777" w:rsidR="00910510" w:rsidRPr="00910510" w:rsidRDefault="00EC7E7B" w:rsidP="6F39A023">
      <w:pPr>
        <w:pStyle w:val="Luettelokappale"/>
        <w:numPr>
          <w:ilvl w:val="0"/>
          <w:numId w:val="1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MIM-lomakkeen hyödyntäminen prosessin läpiviemiseksi. </w:t>
      </w:r>
    </w:p>
    <w:p w14:paraId="691601EC" w14:textId="6459AAC1" w:rsidR="00910510" w:rsidRPr="00910510" w:rsidRDefault="00565BB4" w:rsidP="6F39A023">
      <w:pPr>
        <w:pStyle w:val="Luettelokappale"/>
        <w:numPr>
          <w:ilvl w:val="1"/>
          <w:numId w:val="1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MIM-lomake</w:t>
      </w:r>
      <w:r w:rsidR="00C62671" w:rsidRPr="6F39A023">
        <w:rPr>
          <w:rFonts w:ascii="Arial" w:eastAsia="Arial" w:hAnsi="Arial" w:cs="Arial"/>
          <w:sz w:val="24"/>
          <w:szCs w:val="24"/>
        </w:rPr>
        <w:t>pohja</w:t>
      </w:r>
      <w:r w:rsidRPr="6F39A023">
        <w:rPr>
          <w:rFonts w:ascii="Arial" w:eastAsia="Arial" w:hAnsi="Arial" w:cs="Arial"/>
          <w:sz w:val="24"/>
          <w:szCs w:val="24"/>
        </w:rPr>
        <w:t xml:space="preserve"> löytyy </w:t>
      </w:r>
      <w:proofErr w:type="spellStart"/>
      <w:r w:rsidR="0040655B" w:rsidRPr="6F39A023">
        <w:rPr>
          <w:rFonts w:ascii="Arial" w:eastAsia="Arial" w:hAnsi="Arial" w:cs="Arial"/>
          <w:sz w:val="24"/>
          <w:szCs w:val="24"/>
        </w:rPr>
        <w:t>DigiTyy</w:t>
      </w:r>
      <w:proofErr w:type="spellEnd"/>
      <w:r w:rsidR="0040655B" w:rsidRPr="6F39A023">
        <w:rPr>
          <w:rFonts w:ascii="Arial" w:eastAsia="Arial" w:hAnsi="Arial" w:cs="Arial"/>
          <w:sz w:val="24"/>
          <w:szCs w:val="24"/>
        </w:rPr>
        <w:t>-</w:t>
      </w:r>
      <w:r w:rsidRPr="6F39A023">
        <w:rPr>
          <w:rFonts w:ascii="Arial" w:eastAsia="Arial" w:hAnsi="Arial" w:cs="Arial"/>
          <w:sz w:val="24"/>
          <w:szCs w:val="24"/>
        </w:rPr>
        <w:t>hankkeen tuotoksista.</w:t>
      </w:r>
    </w:p>
    <w:p w14:paraId="22BE8348" w14:textId="77777777" w:rsidR="00517BE2" w:rsidRPr="00517BE2" w:rsidRDefault="00517BE2" w:rsidP="6F39A023">
      <w:pPr>
        <w:pStyle w:val="Luettelokappale"/>
        <w:numPr>
          <w:ilvl w:val="0"/>
          <w:numId w:val="1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Varajärjestelyt valmiiksi mietittynä kriittisten järjestelmien osalta ja käyttöönotto prosessit mietittynä.</w:t>
      </w:r>
    </w:p>
    <w:p w14:paraId="5E9B4374" w14:textId="77777777" w:rsidR="00517BE2" w:rsidRPr="008D56E7" w:rsidRDefault="00517BE2" w:rsidP="6F39A023">
      <w:pPr>
        <w:pStyle w:val="Luettelokappale"/>
        <w:numPr>
          <w:ilvl w:val="1"/>
          <w:numId w:val="1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Tämä nopeuttaa varajärjestelyihin siirtymistä. </w:t>
      </w:r>
    </w:p>
    <w:p w14:paraId="4C5F0184" w14:textId="088EFA49" w:rsidR="008D56E7" w:rsidRPr="00D16AFE" w:rsidRDefault="00032377" w:rsidP="6F39A023">
      <w:pPr>
        <w:pStyle w:val="Luettelokappale"/>
        <w:numPr>
          <w:ilvl w:val="0"/>
          <w:numId w:val="1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Digiturvallisuuden poikkeamat</w:t>
      </w:r>
      <w:r w:rsidR="000F4799" w:rsidRPr="6F39A023">
        <w:rPr>
          <w:rFonts w:ascii="Arial" w:eastAsia="Arial" w:hAnsi="Arial" w:cs="Arial"/>
          <w:sz w:val="24"/>
          <w:szCs w:val="24"/>
        </w:rPr>
        <w:t xml:space="preserve"> otetaan huomioon </w:t>
      </w:r>
      <w:r w:rsidR="008D56E7" w:rsidRPr="6F39A023">
        <w:rPr>
          <w:rFonts w:ascii="Arial" w:eastAsia="Arial" w:hAnsi="Arial" w:cs="Arial"/>
          <w:sz w:val="24"/>
          <w:szCs w:val="24"/>
        </w:rPr>
        <w:t>organisaation valmiussuunnitelmassa</w:t>
      </w:r>
      <w:r w:rsidR="7D83357A" w:rsidRPr="6F39A023">
        <w:rPr>
          <w:rFonts w:ascii="Arial" w:eastAsia="Arial" w:hAnsi="Arial" w:cs="Arial"/>
          <w:sz w:val="24"/>
          <w:szCs w:val="24"/>
        </w:rPr>
        <w:t>.</w:t>
      </w:r>
    </w:p>
    <w:p w14:paraId="37ADC09C" w14:textId="2B515BE5" w:rsidR="00D16AFE" w:rsidRPr="00B7174F" w:rsidRDefault="005271A9" w:rsidP="6F39A023">
      <w:pPr>
        <w:pStyle w:val="Luettelokappale"/>
        <w:numPr>
          <w:ilvl w:val="1"/>
          <w:numId w:val="1"/>
        </w:num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6F39A023">
        <w:rPr>
          <w:rFonts w:ascii="Arial" w:eastAsia="Arial" w:hAnsi="Arial" w:cs="Arial"/>
          <w:sz w:val="24"/>
          <w:szCs w:val="24"/>
        </w:rPr>
        <w:t>DigiTyy</w:t>
      </w:r>
      <w:proofErr w:type="spellEnd"/>
      <w:r w:rsidRPr="6F39A023">
        <w:rPr>
          <w:rFonts w:ascii="Arial" w:eastAsia="Arial" w:hAnsi="Arial" w:cs="Arial"/>
          <w:sz w:val="24"/>
          <w:szCs w:val="24"/>
        </w:rPr>
        <w:t>-hankkeessa toteutettu: Mallipohja ICT-valmiussuunnitelman/Tietohallinnonliite</w:t>
      </w:r>
      <w:r w:rsidR="73DED79E" w:rsidRPr="6F39A023">
        <w:rPr>
          <w:rFonts w:ascii="Arial" w:eastAsia="Arial" w:hAnsi="Arial" w:cs="Arial"/>
          <w:sz w:val="24"/>
          <w:szCs w:val="24"/>
        </w:rPr>
        <w:t>.</w:t>
      </w:r>
    </w:p>
    <w:p w14:paraId="52A7DACA" w14:textId="1E2EC7E3" w:rsidR="00F371D3" w:rsidRDefault="00F371D3" w:rsidP="7E73373B">
      <w:pPr>
        <w:spacing w:after="160" w:line="259" w:lineRule="auto"/>
        <w:ind w:left="720"/>
      </w:pPr>
    </w:p>
    <w:p w14:paraId="79445F44" w14:textId="6DE11EB6" w:rsidR="00C7496A" w:rsidRDefault="00C7496A" w:rsidP="33DC7202">
      <w:pPr>
        <w:pStyle w:val="Otsikko"/>
        <w:rPr>
          <w:rFonts w:ascii="Arial" w:eastAsia="Arial" w:hAnsi="Arial" w:cs="Arial"/>
        </w:rPr>
      </w:pPr>
      <w:r w:rsidRPr="33DC7202">
        <w:rPr>
          <w:rFonts w:ascii="Arial" w:eastAsia="Arial" w:hAnsi="Arial" w:cs="Arial"/>
        </w:rPr>
        <w:t xml:space="preserve">Havainto </w:t>
      </w:r>
      <w:r w:rsidR="00F66CD1" w:rsidRPr="33DC7202">
        <w:rPr>
          <w:rFonts w:ascii="Arial" w:eastAsia="Arial" w:hAnsi="Arial" w:cs="Arial"/>
        </w:rPr>
        <w:t>poikkeamasta</w:t>
      </w:r>
      <w:r w:rsidRPr="33DC7202">
        <w:rPr>
          <w:rFonts w:ascii="Arial" w:eastAsia="Arial" w:hAnsi="Arial" w:cs="Arial"/>
        </w:rPr>
        <w:t>:</w:t>
      </w:r>
    </w:p>
    <w:p w14:paraId="4E66A8F9" w14:textId="77777777" w:rsidR="00C62671" w:rsidRPr="00C62671" w:rsidRDefault="00C62671" w:rsidP="00C62671"/>
    <w:p w14:paraId="78264DFF" w14:textId="1E137399" w:rsidR="006520FD" w:rsidRDefault="00A64A45" w:rsidP="6F39A023">
      <w:pPr>
        <w:pStyle w:val="Luettelokappale"/>
        <w:numPr>
          <w:ilvl w:val="1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Organisaation tulisi tunnistaa</w:t>
      </w:r>
      <w:r w:rsidR="22120A62" w:rsidRPr="6F39A023">
        <w:rPr>
          <w:rFonts w:ascii="Arial" w:eastAsia="Arial" w:hAnsi="Arial" w:cs="Arial"/>
          <w:sz w:val="24"/>
          <w:szCs w:val="24"/>
        </w:rPr>
        <w:t>,</w:t>
      </w:r>
      <w:r w:rsidR="006520FD" w:rsidRPr="6F39A023">
        <w:rPr>
          <w:rFonts w:ascii="Arial" w:eastAsia="Arial" w:hAnsi="Arial" w:cs="Arial"/>
          <w:sz w:val="24"/>
          <w:szCs w:val="24"/>
        </w:rPr>
        <w:t xml:space="preserve"> mistä</w:t>
      </w:r>
      <w:r w:rsidR="009757B9" w:rsidRPr="6F39A023">
        <w:rPr>
          <w:rFonts w:ascii="Arial" w:eastAsia="Arial" w:hAnsi="Arial" w:cs="Arial"/>
          <w:sz w:val="24"/>
          <w:szCs w:val="24"/>
        </w:rPr>
        <w:t xml:space="preserve"> ja keneltä</w:t>
      </w:r>
      <w:r w:rsidR="006520FD" w:rsidRPr="6F39A023">
        <w:rPr>
          <w:rFonts w:ascii="Arial" w:eastAsia="Arial" w:hAnsi="Arial" w:cs="Arial"/>
          <w:sz w:val="24"/>
          <w:szCs w:val="24"/>
        </w:rPr>
        <w:t xml:space="preserve"> havainnot pääsääntöisesti tulevat</w:t>
      </w:r>
      <w:r w:rsidRPr="6F39A023">
        <w:rPr>
          <w:rFonts w:ascii="Arial" w:eastAsia="Arial" w:hAnsi="Arial" w:cs="Arial"/>
          <w:sz w:val="24"/>
          <w:szCs w:val="24"/>
        </w:rPr>
        <w:t xml:space="preserve"> </w:t>
      </w:r>
      <w:r w:rsidR="006520FD" w:rsidRPr="6F39A023">
        <w:rPr>
          <w:rFonts w:ascii="Arial" w:eastAsia="Arial" w:hAnsi="Arial" w:cs="Arial"/>
          <w:sz w:val="24"/>
          <w:szCs w:val="24"/>
        </w:rPr>
        <w:t>(Tikettinä tai puhelimitse tukeen)</w:t>
      </w:r>
      <w:r w:rsidRPr="6F39A023">
        <w:rPr>
          <w:rFonts w:ascii="Arial" w:eastAsia="Arial" w:hAnsi="Arial" w:cs="Arial"/>
          <w:sz w:val="24"/>
          <w:szCs w:val="24"/>
        </w:rPr>
        <w:t>.</w:t>
      </w:r>
    </w:p>
    <w:p w14:paraId="38CB645B" w14:textId="254CED26" w:rsidR="00C7496A" w:rsidRDefault="004422CD" w:rsidP="6F39A023">
      <w:pPr>
        <w:pStyle w:val="Luettelokappale"/>
        <w:numPr>
          <w:ilvl w:val="2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lastRenderedPageBreak/>
        <w:t>Laajamittaisen häiriön h</w:t>
      </w:r>
      <w:r w:rsidR="00C7496A" w:rsidRPr="6F39A023">
        <w:rPr>
          <w:rFonts w:ascii="Arial" w:eastAsia="Arial" w:hAnsi="Arial" w:cs="Arial"/>
          <w:sz w:val="24"/>
          <w:szCs w:val="24"/>
        </w:rPr>
        <w:t xml:space="preserve">avainto voi tulla loppukäyttäjältä, tietohallinnolta, tuki- ja asiantuntijatiimeiltä tai </w:t>
      </w:r>
      <w:r w:rsidR="00535B46" w:rsidRPr="6F39A023">
        <w:rPr>
          <w:rFonts w:ascii="Arial" w:eastAsia="Arial" w:hAnsi="Arial" w:cs="Arial"/>
          <w:sz w:val="24"/>
          <w:szCs w:val="24"/>
        </w:rPr>
        <w:t>järjestelmistä herätteenä</w:t>
      </w:r>
      <w:r w:rsidR="00C7496A" w:rsidRPr="6F39A023">
        <w:rPr>
          <w:rFonts w:ascii="Arial" w:eastAsia="Arial" w:hAnsi="Arial" w:cs="Arial"/>
          <w:sz w:val="24"/>
          <w:szCs w:val="24"/>
        </w:rPr>
        <w:t xml:space="preserve">. </w:t>
      </w:r>
    </w:p>
    <w:p w14:paraId="03C36CD9" w14:textId="13A8D4A0" w:rsidR="00C7496A" w:rsidRDefault="00C7496A" w:rsidP="6F39A023">
      <w:pPr>
        <w:pStyle w:val="Luettelokappale"/>
        <w:numPr>
          <w:ilvl w:val="1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Havainto voi olla </w:t>
      </w:r>
      <w:r w:rsidR="00AD6869" w:rsidRPr="6F39A023">
        <w:rPr>
          <w:rFonts w:ascii="Arial" w:eastAsia="Arial" w:hAnsi="Arial" w:cs="Arial"/>
          <w:sz w:val="24"/>
          <w:szCs w:val="24"/>
        </w:rPr>
        <w:t>pahimmillaan</w:t>
      </w:r>
      <w:r w:rsidRPr="6F39A023">
        <w:rPr>
          <w:rFonts w:ascii="Arial" w:eastAsia="Arial" w:hAnsi="Arial" w:cs="Arial"/>
          <w:sz w:val="24"/>
          <w:szCs w:val="24"/>
        </w:rPr>
        <w:t xml:space="preserve"> ”</w:t>
      </w:r>
      <w:r w:rsidR="00535B46" w:rsidRPr="6F39A023">
        <w:rPr>
          <w:rFonts w:ascii="Arial" w:eastAsia="Arial" w:hAnsi="Arial" w:cs="Arial"/>
          <w:sz w:val="24"/>
          <w:szCs w:val="24"/>
        </w:rPr>
        <w:t>Ei toimi</w:t>
      </w:r>
      <w:r w:rsidRPr="6F39A023">
        <w:rPr>
          <w:rFonts w:ascii="Arial" w:eastAsia="Arial" w:hAnsi="Arial" w:cs="Arial"/>
          <w:sz w:val="24"/>
          <w:szCs w:val="24"/>
        </w:rPr>
        <w:t xml:space="preserve">”-viesti. </w:t>
      </w:r>
    </w:p>
    <w:p w14:paraId="306FB8FA" w14:textId="2E96A656" w:rsidR="00C7496A" w:rsidRDefault="00C7496A" w:rsidP="6F39A023">
      <w:pPr>
        <w:pStyle w:val="Luettelokappale"/>
        <w:numPr>
          <w:ilvl w:val="1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Havainnosta ei välttämättä voida suoraan päätellä </w:t>
      </w:r>
      <w:r w:rsidR="00EC708E" w:rsidRPr="6F39A023">
        <w:rPr>
          <w:rFonts w:ascii="Arial" w:eastAsia="Arial" w:hAnsi="Arial" w:cs="Arial"/>
          <w:sz w:val="24"/>
          <w:szCs w:val="24"/>
        </w:rPr>
        <w:t>onko kyse viasta vai poikkeamasta</w:t>
      </w:r>
      <w:r w:rsidRPr="6F39A023">
        <w:rPr>
          <w:rFonts w:ascii="Arial" w:eastAsia="Arial" w:hAnsi="Arial" w:cs="Arial"/>
          <w:sz w:val="24"/>
          <w:szCs w:val="24"/>
        </w:rPr>
        <w:t xml:space="preserve">. </w:t>
      </w:r>
    </w:p>
    <w:p w14:paraId="40A9A40C" w14:textId="611195AC" w:rsidR="00BF5F1A" w:rsidRDefault="00BF5F1A" w:rsidP="6F39A023">
      <w:pPr>
        <w:pStyle w:val="Luettelokappale"/>
        <w:numPr>
          <w:ilvl w:val="2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Tähän auttaa käyttäjien ohjeistaminen ja valmiit toimintamallit.</w:t>
      </w:r>
    </w:p>
    <w:p w14:paraId="04BC11AE" w14:textId="67E153F7" w:rsidR="008A286C" w:rsidRDefault="00E060CD" w:rsidP="6F39A023">
      <w:pPr>
        <w:pStyle w:val="Luettelokappale"/>
        <w:numPr>
          <w:ilvl w:val="1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Organisaatiossa on tärkeää ohjeistaa</w:t>
      </w:r>
      <w:r w:rsidR="003A61DD" w:rsidRPr="6F39A023">
        <w:rPr>
          <w:rFonts w:ascii="Arial" w:eastAsia="Arial" w:hAnsi="Arial" w:cs="Arial"/>
          <w:sz w:val="24"/>
          <w:szCs w:val="24"/>
        </w:rPr>
        <w:t xml:space="preserve"> käyttäjiä vianrajaukseen</w:t>
      </w:r>
      <w:r w:rsidR="41BE63E3" w:rsidRPr="6F39A023">
        <w:rPr>
          <w:rFonts w:ascii="Arial" w:eastAsia="Arial" w:hAnsi="Arial" w:cs="Arial"/>
          <w:sz w:val="24"/>
          <w:szCs w:val="24"/>
        </w:rPr>
        <w:t>, joka nopeuttaa prosessin käynnistämistä</w:t>
      </w:r>
      <w:r w:rsidR="00C7496A" w:rsidRPr="6F39A023">
        <w:rPr>
          <w:rFonts w:ascii="Arial" w:eastAsia="Arial" w:hAnsi="Arial" w:cs="Arial"/>
          <w:sz w:val="24"/>
          <w:szCs w:val="24"/>
        </w:rPr>
        <w:t>.</w:t>
      </w:r>
      <w:r w:rsidR="003A61DD" w:rsidRPr="6F39A023">
        <w:rPr>
          <w:rFonts w:ascii="Arial" w:eastAsia="Arial" w:hAnsi="Arial" w:cs="Arial"/>
          <w:sz w:val="24"/>
          <w:szCs w:val="24"/>
        </w:rPr>
        <w:t xml:space="preserve"> </w:t>
      </w:r>
    </w:p>
    <w:p w14:paraId="7DA86EAE" w14:textId="3B2B3C7B" w:rsidR="00C7496A" w:rsidRDefault="003A61DD" w:rsidP="6F39A023">
      <w:pPr>
        <w:pStyle w:val="Luettelokappale"/>
        <w:numPr>
          <w:ilvl w:val="2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proofErr w:type="spellStart"/>
      <w:r w:rsidRPr="6F39A023">
        <w:rPr>
          <w:rFonts w:ascii="Arial" w:eastAsia="Arial" w:hAnsi="Arial" w:cs="Arial"/>
          <w:sz w:val="24"/>
          <w:szCs w:val="24"/>
        </w:rPr>
        <w:t>DigiTyy</w:t>
      </w:r>
      <w:proofErr w:type="spellEnd"/>
      <w:r w:rsidRPr="6F39A023">
        <w:rPr>
          <w:rFonts w:ascii="Arial" w:eastAsia="Arial" w:hAnsi="Arial" w:cs="Arial"/>
          <w:sz w:val="24"/>
          <w:szCs w:val="24"/>
        </w:rPr>
        <w:t xml:space="preserve">-hanke on toteuttanut tähän häiriötaulu ohjeistuksen, jolla ohjataan käyttäjä olemaan </w:t>
      </w:r>
      <w:r w:rsidR="00E740B5" w:rsidRPr="6F39A023">
        <w:rPr>
          <w:rFonts w:ascii="Arial" w:eastAsia="Arial" w:hAnsi="Arial" w:cs="Arial"/>
          <w:sz w:val="24"/>
          <w:szCs w:val="24"/>
        </w:rPr>
        <w:t>yhteydessä oikeaan tahoon</w:t>
      </w:r>
      <w:r w:rsidR="00E060CD" w:rsidRPr="6F39A023">
        <w:rPr>
          <w:rFonts w:ascii="Arial" w:eastAsia="Arial" w:hAnsi="Arial" w:cs="Arial"/>
          <w:sz w:val="24"/>
          <w:szCs w:val="24"/>
        </w:rPr>
        <w:t xml:space="preserve"> </w:t>
      </w:r>
      <w:r w:rsidR="00E740B5" w:rsidRPr="6F39A023">
        <w:rPr>
          <w:rFonts w:ascii="Arial" w:eastAsia="Arial" w:hAnsi="Arial" w:cs="Arial"/>
          <w:sz w:val="24"/>
          <w:szCs w:val="24"/>
        </w:rPr>
        <w:t>(Tuki/Pääkäyttäjä).</w:t>
      </w:r>
    </w:p>
    <w:p w14:paraId="2031CC2F" w14:textId="6DC156E2" w:rsidR="0B1A9D35" w:rsidRDefault="0B1A9D35" w:rsidP="6F39A023">
      <w:pPr>
        <w:pStyle w:val="Luettelokappale"/>
        <w:numPr>
          <w:ilvl w:val="1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Esimerkki kuvassa</w:t>
      </w:r>
      <w:r w:rsidR="003B6297" w:rsidRPr="6F39A023">
        <w:rPr>
          <w:rFonts w:ascii="Arial" w:eastAsia="Arial" w:hAnsi="Arial" w:cs="Arial"/>
          <w:sz w:val="24"/>
          <w:szCs w:val="24"/>
        </w:rPr>
        <w:t xml:space="preserve"> i</w:t>
      </w:r>
      <w:r w:rsidRPr="6F39A023">
        <w:rPr>
          <w:rFonts w:ascii="Arial" w:eastAsia="Arial" w:hAnsi="Arial" w:cs="Arial"/>
          <w:sz w:val="24"/>
          <w:szCs w:val="24"/>
        </w:rPr>
        <w:t>lmoitus tulee tikettijärjestelmään, joka on tukipalveluiden ylläpidossa.</w:t>
      </w:r>
    </w:p>
    <w:p w14:paraId="026C38F3" w14:textId="31DD506E" w:rsidR="003B6297" w:rsidRDefault="003B6297" w:rsidP="6F39A023">
      <w:pPr>
        <w:pStyle w:val="Luettelokappale"/>
        <w:numPr>
          <w:ilvl w:val="1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Poikkeaman käsittelyyn olisi hyvä miettiä etukäteen matala</w:t>
      </w:r>
      <w:r w:rsidR="0039725C" w:rsidRPr="6F39A023">
        <w:rPr>
          <w:rFonts w:ascii="Arial" w:eastAsia="Arial" w:hAnsi="Arial" w:cs="Arial"/>
          <w:sz w:val="24"/>
          <w:szCs w:val="24"/>
        </w:rPr>
        <w:t>n kynnyksen</w:t>
      </w:r>
      <w:r w:rsidRPr="6F39A023">
        <w:rPr>
          <w:rFonts w:ascii="Arial" w:eastAsia="Arial" w:hAnsi="Arial" w:cs="Arial"/>
          <w:sz w:val="24"/>
          <w:szCs w:val="24"/>
        </w:rPr>
        <w:t xml:space="preserve"> kanava, joiden syötettä voidaan seurata.</w:t>
      </w:r>
    </w:p>
    <w:p w14:paraId="25E99F56" w14:textId="77777777" w:rsidR="00C7496A" w:rsidRDefault="00C7496A" w:rsidP="00C7496A">
      <w:pPr>
        <w:ind w:left="2608" w:firstLine="2"/>
      </w:pPr>
    </w:p>
    <w:p w14:paraId="3783C9BE" w14:textId="215F1CBD" w:rsidR="00C7496A" w:rsidRDefault="00C7496A" w:rsidP="33DC7202">
      <w:pPr>
        <w:pStyle w:val="Otsikko"/>
        <w:rPr>
          <w:rFonts w:ascii="Arial" w:eastAsia="Arial" w:hAnsi="Arial" w:cs="Arial"/>
        </w:rPr>
      </w:pPr>
      <w:r w:rsidRPr="33DC7202">
        <w:rPr>
          <w:rFonts w:ascii="Arial" w:eastAsia="Arial" w:hAnsi="Arial" w:cs="Arial"/>
        </w:rPr>
        <w:t>Esiselvitys ja arviointi:</w:t>
      </w:r>
    </w:p>
    <w:p w14:paraId="7652D6E4" w14:textId="67618AEF" w:rsidR="00C7496A" w:rsidRPr="00C7496A" w:rsidRDefault="00FB1F13" w:rsidP="00C7496A">
      <w:r>
        <w:tab/>
      </w:r>
    </w:p>
    <w:p w14:paraId="40441845" w14:textId="4C642C8D" w:rsidR="004D030A" w:rsidRDefault="00F12009" w:rsidP="6F39A023">
      <w:pPr>
        <w:pStyle w:val="Luettelokappale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T</w:t>
      </w:r>
      <w:r w:rsidR="004D030A" w:rsidRPr="6F39A023">
        <w:rPr>
          <w:rFonts w:ascii="Arial" w:eastAsia="Arial" w:hAnsi="Arial" w:cs="Arial"/>
          <w:sz w:val="24"/>
          <w:szCs w:val="24"/>
        </w:rPr>
        <w:t>ietoaineistojen laatukriteeri</w:t>
      </w:r>
      <w:r w:rsidR="008E6591" w:rsidRPr="6F39A023">
        <w:rPr>
          <w:rFonts w:ascii="Arial" w:eastAsia="Arial" w:hAnsi="Arial" w:cs="Arial"/>
          <w:sz w:val="24"/>
          <w:szCs w:val="24"/>
        </w:rPr>
        <w:t>en</w:t>
      </w:r>
      <w:r w:rsidR="004D030A" w:rsidRPr="6F39A023">
        <w:rPr>
          <w:rFonts w:ascii="Arial" w:eastAsia="Arial" w:hAnsi="Arial" w:cs="Arial"/>
          <w:sz w:val="24"/>
          <w:szCs w:val="24"/>
        </w:rPr>
        <w:t xml:space="preserve"> vaarantu</w:t>
      </w:r>
      <w:r w:rsidR="008E6591" w:rsidRPr="6F39A023">
        <w:rPr>
          <w:rFonts w:ascii="Arial" w:eastAsia="Arial" w:hAnsi="Arial" w:cs="Arial"/>
          <w:sz w:val="24"/>
          <w:szCs w:val="24"/>
        </w:rPr>
        <w:t>essa otetaan yhteyttä tietosuojavastaavaan</w:t>
      </w:r>
      <w:r w:rsidR="004D030A" w:rsidRPr="6F39A023">
        <w:rPr>
          <w:rFonts w:ascii="Arial" w:eastAsia="Arial" w:hAnsi="Arial" w:cs="Arial"/>
          <w:sz w:val="24"/>
          <w:szCs w:val="24"/>
        </w:rPr>
        <w:t>.</w:t>
      </w:r>
    </w:p>
    <w:p w14:paraId="6096C905" w14:textId="3A0E0779" w:rsidR="00FA1C64" w:rsidRDefault="00FA1C64" w:rsidP="6F39A023">
      <w:pPr>
        <w:pStyle w:val="Luettelokappale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Kriittisyysarviointiin varautuminen jo tässä vaiheessa.</w:t>
      </w:r>
    </w:p>
    <w:p w14:paraId="4DA45C9B" w14:textId="258BFEF3" w:rsidR="00FA1C64" w:rsidRDefault="00FA1C64" w:rsidP="6F39A023">
      <w:pPr>
        <w:pStyle w:val="Luettelokappale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Tärkeä saada nopeasti tilannekuva </w:t>
      </w:r>
      <w:r w:rsidR="0039725C" w:rsidRPr="6F39A023">
        <w:rPr>
          <w:rFonts w:ascii="Arial" w:eastAsia="Arial" w:hAnsi="Arial" w:cs="Arial"/>
          <w:sz w:val="24"/>
          <w:szCs w:val="24"/>
        </w:rPr>
        <w:t>poikkeaman</w:t>
      </w:r>
      <w:r w:rsidRPr="6F39A023">
        <w:rPr>
          <w:rFonts w:ascii="Arial" w:eastAsia="Arial" w:hAnsi="Arial" w:cs="Arial"/>
          <w:sz w:val="24"/>
          <w:szCs w:val="24"/>
        </w:rPr>
        <w:t xml:space="preserve"> laajuudesta ja kohdistuuko se kriittisiin järjestelmiin. </w:t>
      </w:r>
    </w:p>
    <w:p w14:paraId="19122E67" w14:textId="3315FD8F" w:rsidR="00C220B4" w:rsidRDefault="00C220B4" w:rsidP="6F39A023">
      <w:pPr>
        <w:pStyle w:val="Luettelokappale"/>
        <w:numPr>
          <w:ilvl w:val="2"/>
          <w:numId w:val="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Tiedonhallintalain mukainen tiedonhallintamalli ja oman ympäristön tuntemus helpottaa </w:t>
      </w:r>
      <w:r w:rsidR="00AC53BB" w:rsidRPr="6F39A023">
        <w:rPr>
          <w:rFonts w:ascii="Arial" w:eastAsia="Arial" w:hAnsi="Arial" w:cs="Arial"/>
          <w:sz w:val="24"/>
          <w:szCs w:val="24"/>
        </w:rPr>
        <w:t>tilannekuvan muodostamista.</w:t>
      </w:r>
    </w:p>
    <w:p w14:paraId="5EFB17B6" w14:textId="77777777" w:rsidR="008A286C" w:rsidRDefault="0024697D" w:rsidP="6F39A023">
      <w:pPr>
        <w:pStyle w:val="Luettelokappale"/>
        <w:numPr>
          <w:ilvl w:val="2"/>
          <w:numId w:val="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Tukipalvelulla tulisi olla tarvittavat määritykset kriittisyyden arviointiin ja ohjeistukset toimi</w:t>
      </w:r>
      <w:r w:rsidR="00C57626" w:rsidRPr="6F39A023">
        <w:rPr>
          <w:rFonts w:ascii="Arial" w:eastAsia="Arial" w:hAnsi="Arial" w:cs="Arial"/>
          <w:sz w:val="24"/>
          <w:szCs w:val="24"/>
        </w:rPr>
        <w:t>seen</w:t>
      </w:r>
      <w:r w:rsidRPr="6F39A023">
        <w:rPr>
          <w:rFonts w:ascii="Arial" w:eastAsia="Arial" w:hAnsi="Arial" w:cs="Arial"/>
          <w:sz w:val="24"/>
          <w:szCs w:val="24"/>
        </w:rPr>
        <w:t xml:space="preserve">. </w:t>
      </w:r>
    </w:p>
    <w:p w14:paraId="44667996" w14:textId="2234FF6B" w:rsidR="000A5F64" w:rsidRDefault="000A5F64">
      <w:pPr>
        <w:spacing w:after="160" w:line="25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 w:type="page"/>
      </w:r>
    </w:p>
    <w:p w14:paraId="66375E72" w14:textId="77777777" w:rsidR="33DC7202" w:rsidRDefault="33DC7202" w:rsidP="33DC7202">
      <w:pPr>
        <w:rPr>
          <w:rFonts w:ascii="Arial" w:eastAsia="Arial" w:hAnsi="Arial" w:cs="Arial"/>
          <w:sz w:val="28"/>
          <w:szCs w:val="28"/>
        </w:rPr>
      </w:pPr>
    </w:p>
    <w:p w14:paraId="6FF2CEFF" w14:textId="5D68A4DD" w:rsidR="00C7496A" w:rsidRDefault="00C7496A" w:rsidP="33DC7202">
      <w:pPr>
        <w:pStyle w:val="Otsikko"/>
        <w:rPr>
          <w:rFonts w:ascii="Arial" w:eastAsia="Arial" w:hAnsi="Arial" w:cs="Arial"/>
        </w:rPr>
      </w:pPr>
      <w:r w:rsidRPr="33DC7202">
        <w:rPr>
          <w:rFonts w:ascii="Arial" w:eastAsia="Arial" w:hAnsi="Arial" w:cs="Arial"/>
        </w:rPr>
        <w:t xml:space="preserve">Onko </w:t>
      </w:r>
      <w:r w:rsidR="00E552AD" w:rsidRPr="33DC7202">
        <w:rPr>
          <w:rFonts w:ascii="Arial" w:eastAsia="Arial" w:hAnsi="Arial" w:cs="Arial"/>
        </w:rPr>
        <w:t xml:space="preserve">kyseessä </w:t>
      </w:r>
      <w:r w:rsidR="006615A4" w:rsidRPr="33DC7202">
        <w:rPr>
          <w:rFonts w:ascii="Arial" w:eastAsia="Arial" w:hAnsi="Arial" w:cs="Arial"/>
        </w:rPr>
        <w:t>kriittise</w:t>
      </w:r>
      <w:r w:rsidR="00E552AD" w:rsidRPr="33DC7202">
        <w:rPr>
          <w:rFonts w:ascii="Arial" w:eastAsia="Arial" w:hAnsi="Arial" w:cs="Arial"/>
        </w:rPr>
        <w:t>sti organisaation toimintaan vaikuttava häiriö</w:t>
      </w:r>
      <w:r w:rsidRPr="33DC7202">
        <w:rPr>
          <w:rFonts w:ascii="Arial" w:eastAsia="Arial" w:hAnsi="Arial" w:cs="Arial"/>
        </w:rPr>
        <w:t>:</w:t>
      </w:r>
    </w:p>
    <w:p w14:paraId="53A01D55" w14:textId="40922989" w:rsidR="00C7496A" w:rsidRDefault="00C7496A" w:rsidP="00C7496A"/>
    <w:p w14:paraId="6B4FA99D" w14:textId="7C7F493A" w:rsidR="00F23EFE" w:rsidRDefault="0081547E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Ohjeistuksien löytyminen tukihenkilöstöltä </w:t>
      </w:r>
      <w:r w:rsidR="00226444" w:rsidRPr="6F39A023">
        <w:rPr>
          <w:rFonts w:ascii="Arial" w:eastAsia="Arial" w:hAnsi="Arial" w:cs="Arial"/>
          <w:sz w:val="24"/>
          <w:szCs w:val="24"/>
        </w:rPr>
        <w:t>nopeuttaa päätöksentekoa kriittisyyden osalt</w:t>
      </w:r>
      <w:r w:rsidR="00D3303A" w:rsidRPr="6F39A023">
        <w:rPr>
          <w:rFonts w:ascii="Arial" w:eastAsia="Arial" w:hAnsi="Arial" w:cs="Arial"/>
          <w:sz w:val="24"/>
          <w:szCs w:val="24"/>
        </w:rPr>
        <w:t>a.</w:t>
      </w:r>
    </w:p>
    <w:p w14:paraId="30FD8519" w14:textId="68064F49" w:rsidR="004241B4" w:rsidRDefault="004241B4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Määritetään</w:t>
      </w:r>
      <w:r w:rsidR="00594757" w:rsidRPr="6F39A023">
        <w:rPr>
          <w:rFonts w:ascii="Arial" w:eastAsia="Arial" w:hAnsi="Arial" w:cs="Arial"/>
          <w:sz w:val="24"/>
          <w:szCs w:val="24"/>
        </w:rPr>
        <w:t>,</w:t>
      </w:r>
      <w:r w:rsidRPr="6F39A023">
        <w:rPr>
          <w:rFonts w:ascii="Arial" w:eastAsia="Arial" w:hAnsi="Arial" w:cs="Arial"/>
          <w:sz w:val="24"/>
          <w:szCs w:val="24"/>
        </w:rPr>
        <w:t xml:space="preserve"> kuinka laajasti prosessi käyn</w:t>
      </w:r>
      <w:r w:rsidR="297889A2" w:rsidRPr="6F39A023">
        <w:rPr>
          <w:rFonts w:ascii="Arial" w:eastAsia="Arial" w:hAnsi="Arial" w:cs="Arial"/>
          <w:sz w:val="24"/>
          <w:szCs w:val="24"/>
        </w:rPr>
        <w:t>nistetään</w:t>
      </w:r>
      <w:r w:rsidRPr="6F39A023">
        <w:rPr>
          <w:rFonts w:ascii="Arial" w:eastAsia="Arial" w:hAnsi="Arial" w:cs="Arial"/>
          <w:sz w:val="24"/>
          <w:szCs w:val="24"/>
        </w:rPr>
        <w:t xml:space="preserve">. </w:t>
      </w:r>
    </w:p>
    <w:p w14:paraId="242E8E48" w14:textId="689950F9" w:rsidR="00C7496A" w:rsidRDefault="00226444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MIM-prosessin käynnistäminen</w:t>
      </w:r>
      <w:r w:rsidR="00EE45EF" w:rsidRPr="6F39A023">
        <w:rPr>
          <w:rFonts w:ascii="Arial" w:eastAsia="Arial" w:hAnsi="Arial" w:cs="Arial"/>
          <w:sz w:val="24"/>
          <w:szCs w:val="24"/>
        </w:rPr>
        <w:t>, jos ehdot täyttyvät.</w:t>
      </w:r>
    </w:p>
    <w:p w14:paraId="702559F5" w14:textId="0307F5DA" w:rsidR="00EE45EF" w:rsidRDefault="00EE45EF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proofErr w:type="spellStart"/>
      <w:r w:rsidRPr="6F39A023">
        <w:rPr>
          <w:rFonts w:ascii="Arial" w:eastAsia="Arial" w:hAnsi="Arial" w:cs="Arial"/>
          <w:sz w:val="24"/>
          <w:szCs w:val="24"/>
        </w:rPr>
        <w:t>DigiTyy</w:t>
      </w:r>
      <w:proofErr w:type="spellEnd"/>
      <w:r w:rsidR="4D581B7E" w:rsidRPr="6F39A023">
        <w:rPr>
          <w:rFonts w:ascii="Arial" w:eastAsia="Arial" w:hAnsi="Arial" w:cs="Arial"/>
          <w:sz w:val="24"/>
          <w:szCs w:val="24"/>
        </w:rPr>
        <w:t xml:space="preserve"> </w:t>
      </w:r>
      <w:r w:rsidRPr="6F39A023">
        <w:rPr>
          <w:rFonts w:ascii="Arial" w:eastAsia="Arial" w:hAnsi="Arial" w:cs="Arial"/>
          <w:sz w:val="24"/>
          <w:szCs w:val="24"/>
        </w:rPr>
        <w:t xml:space="preserve">-hanke on toteuttanut MIM-lomakkeen, jonka avulla </w:t>
      </w:r>
      <w:r w:rsidR="003F5B56" w:rsidRPr="6F39A023">
        <w:rPr>
          <w:rFonts w:ascii="Arial" w:eastAsia="Arial" w:hAnsi="Arial" w:cs="Arial"/>
          <w:sz w:val="24"/>
          <w:szCs w:val="24"/>
        </w:rPr>
        <w:t>laajamittaiset häiriöt saadaan käsiteltyä nopeammin.</w:t>
      </w:r>
    </w:p>
    <w:p w14:paraId="1FD73773" w14:textId="16271E39" w:rsidR="003F5B56" w:rsidRDefault="003F5B56" w:rsidP="6F39A023">
      <w:pPr>
        <w:pStyle w:val="Luettelokappale"/>
        <w:numPr>
          <w:ilvl w:val="4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Huomiona että </w:t>
      </w:r>
      <w:r w:rsidR="00EF2620" w:rsidRPr="6F39A023">
        <w:rPr>
          <w:rFonts w:ascii="Arial" w:eastAsia="Arial" w:hAnsi="Arial" w:cs="Arial"/>
          <w:sz w:val="24"/>
          <w:szCs w:val="24"/>
        </w:rPr>
        <w:t>vastuut</w:t>
      </w:r>
      <w:r w:rsidR="00253702" w:rsidRPr="6F39A023">
        <w:rPr>
          <w:rFonts w:ascii="Arial" w:eastAsia="Arial" w:hAnsi="Arial" w:cs="Arial"/>
          <w:sz w:val="24"/>
          <w:szCs w:val="24"/>
        </w:rPr>
        <w:t xml:space="preserve"> ja käytänteet</w:t>
      </w:r>
      <w:r w:rsidR="00EF2620" w:rsidRPr="6F39A023">
        <w:rPr>
          <w:rFonts w:ascii="Arial" w:eastAsia="Arial" w:hAnsi="Arial" w:cs="Arial"/>
          <w:sz w:val="24"/>
          <w:szCs w:val="24"/>
        </w:rPr>
        <w:t xml:space="preserve"> ennalta määritettävä</w:t>
      </w:r>
      <w:r w:rsidR="00253702" w:rsidRPr="6F39A023">
        <w:rPr>
          <w:rFonts w:ascii="Arial" w:eastAsia="Arial" w:hAnsi="Arial" w:cs="Arial"/>
          <w:sz w:val="24"/>
          <w:szCs w:val="24"/>
        </w:rPr>
        <w:t xml:space="preserve"> sekä</w:t>
      </w:r>
      <w:r w:rsidR="00EF2620" w:rsidRPr="6F39A023">
        <w:rPr>
          <w:rFonts w:ascii="Arial" w:eastAsia="Arial" w:hAnsi="Arial" w:cs="Arial"/>
          <w:sz w:val="24"/>
          <w:szCs w:val="24"/>
        </w:rPr>
        <w:t xml:space="preserve"> sovittava </w:t>
      </w:r>
      <w:r w:rsidR="00253702" w:rsidRPr="6F39A023">
        <w:rPr>
          <w:rFonts w:ascii="Arial" w:eastAsia="Arial" w:hAnsi="Arial" w:cs="Arial"/>
          <w:sz w:val="24"/>
          <w:szCs w:val="24"/>
        </w:rPr>
        <w:t>sidosryhmien</w:t>
      </w:r>
      <w:r w:rsidR="00EF2620" w:rsidRPr="6F39A023">
        <w:rPr>
          <w:rFonts w:ascii="Arial" w:eastAsia="Arial" w:hAnsi="Arial" w:cs="Arial"/>
          <w:sz w:val="24"/>
          <w:szCs w:val="24"/>
        </w:rPr>
        <w:t xml:space="preserve"> kanssa.</w:t>
      </w:r>
    </w:p>
    <w:p w14:paraId="05B5DFFD" w14:textId="3275D6B8" w:rsidR="00C7496A" w:rsidRDefault="00C7496A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Varmista, että organisaatio saa tarpeeksi nopeasti henkilön tutkimaan </w:t>
      </w:r>
      <w:r w:rsidR="00EF2620" w:rsidRPr="6F39A023">
        <w:rPr>
          <w:rFonts w:ascii="Arial" w:eastAsia="Arial" w:hAnsi="Arial" w:cs="Arial"/>
          <w:sz w:val="24"/>
          <w:szCs w:val="24"/>
        </w:rPr>
        <w:t>kriittisyyttä</w:t>
      </w:r>
      <w:r w:rsidR="00BB7F74" w:rsidRPr="6F39A023">
        <w:rPr>
          <w:rFonts w:ascii="Arial" w:eastAsia="Arial" w:hAnsi="Arial" w:cs="Arial"/>
          <w:sz w:val="24"/>
          <w:szCs w:val="24"/>
        </w:rPr>
        <w:t>.</w:t>
      </w:r>
      <w:r w:rsidRPr="6F39A023">
        <w:rPr>
          <w:rFonts w:ascii="Arial" w:eastAsia="Arial" w:hAnsi="Arial" w:cs="Arial"/>
          <w:sz w:val="24"/>
          <w:szCs w:val="24"/>
        </w:rPr>
        <w:t xml:space="preserve"> </w:t>
      </w:r>
    </w:p>
    <w:p w14:paraId="31272886" w14:textId="22F29739" w:rsidR="00594757" w:rsidRDefault="00594757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Myös </w:t>
      </w:r>
      <w:r w:rsidR="00E14326" w:rsidRPr="6F39A023">
        <w:rPr>
          <w:rFonts w:ascii="Arial" w:eastAsia="Arial" w:hAnsi="Arial" w:cs="Arial"/>
          <w:sz w:val="24"/>
          <w:szCs w:val="24"/>
        </w:rPr>
        <w:t>kriittistä tietojärjestelmistä hyvä tunnistaa toimintamallit, miten erilaisia poikkeamia voidaan tutkia, jolloin valmistelu nopeutuu.</w:t>
      </w:r>
    </w:p>
    <w:p w14:paraId="7F7290E7" w14:textId="3EB3B976" w:rsidR="00C32567" w:rsidRDefault="00C32567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Nopea alustava sisäinen tiedottaminen poikkeamista tärkeää. </w:t>
      </w:r>
    </w:p>
    <w:p w14:paraId="000E9854" w14:textId="7C81A80E" w:rsidR="00D3303A" w:rsidRDefault="00D3303A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Tuen myös </w:t>
      </w:r>
      <w:r w:rsidR="00253702" w:rsidRPr="6F39A023">
        <w:rPr>
          <w:rFonts w:ascii="Arial" w:eastAsia="Arial" w:hAnsi="Arial" w:cs="Arial"/>
          <w:sz w:val="24"/>
          <w:szCs w:val="24"/>
        </w:rPr>
        <w:t xml:space="preserve">hyvä pitää seurantaa </w:t>
      </w:r>
      <w:proofErr w:type="spellStart"/>
      <w:r w:rsidR="003F6EAB" w:rsidRPr="6F39A023">
        <w:rPr>
          <w:rFonts w:ascii="Arial" w:eastAsia="Arial" w:hAnsi="Arial" w:cs="Arial"/>
          <w:sz w:val="24"/>
          <w:szCs w:val="24"/>
        </w:rPr>
        <w:t>false-false</w:t>
      </w:r>
      <w:proofErr w:type="spellEnd"/>
      <w:r w:rsidR="003F6EAB" w:rsidRPr="6F39A023">
        <w:rPr>
          <w:rFonts w:ascii="Arial" w:eastAsia="Arial" w:hAnsi="Arial" w:cs="Arial"/>
          <w:sz w:val="24"/>
          <w:szCs w:val="24"/>
        </w:rPr>
        <w:t xml:space="preserve"> ja </w:t>
      </w:r>
      <w:proofErr w:type="spellStart"/>
      <w:r w:rsidR="003F6EAB" w:rsidRPr="6F39A023">
        <w:rPr>
          <w:rFonts w:ascii="Arial" w:eastAsia="Arial" w:hAnsi="Arial" w:cs="Arial"/>
          <w:sz w:val="24"/>
          <w:szCs w:val="24"/>
        </w:rPr>
        <w:t>false-positive</w:t>
      </w:r>
      <w:proofErr w:type="spellEnd"/>
      <w:r w:rsidR="003F6EAB" w:rsidRPr="6F39A023">
        <w:rPr>
          <w:rFonts w:ascii="Arial" w:eastAsia="Arial" w:hAnsi="Arial" w:cs="Arial"/>
          <w:sz w:val="24"/>
          <w:szCs w:val="24"/>
        </w:rPr>
        <w:t xml:space="preserve"> tiedoista, joka tarvittaessa käytettävissä</w:t>
      </w:r>
      <w:r w:rsidR="003000A3" w:rsidRPr="6F39A023">
        <w:rPr>
          <w:rFonts w:ascii="Arial" w:eastAsia="Arial" w:hAnsi="Arial" w:cs="Arial"/>
          <w:sz w:val="24"/>
          <w:szCs w:val="24"/>
        </w:rPr>
        <w:t xml:space="preserve"> organisaation</w:t>
      </w:r>
      <w:r w:rsidR="003F6EAB" w:rsidRPr="6F39A023">
        <w:rPr>
          <w:rFonts w:ascii="Arial" w:eastAsia="Arial" w:hAnsi="Arial" w:cs="Arial"/>
          <w:sz w:val="24"/>
          <w:szCs w:val="24"/>
        </w:rPr>
        <w:t xml:space="preserve"> tietohallinnolla.</w:t>
      </w:r>
    </w:p>
    <w:p w14:paraId="0D1B24A6" w14:textId="1CAE15CC" w:rsidR="00C32567" w:rsidRDefault="00C32567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Tarvittaessa tiedote kyberturvallisuuskeskukselle matalalla kynnyksellä. </w:t>
      </w:r>
    </w:p>
    <w:p w14:paraId="097598D0" w14:textId="7F74073A" w:rsidR="006615A4" w:rsidRDefault="006615A4" w:rsidP="006615A4"/>
    <w:p w14:paraId="4E825442" w14:textId="77777777" w:rsidR="00E14326" w:rsidRDefault="00E14326" w:rsidP="006615A4"/>
    <w:p w14:paraId="42EEF285" w14:textId="168E1447" w:rsidR="00353B29" w:rsidRDefault="7286EBC9" w:rsidP="33DC7202">
      <w:pPr>
        <w:pStyle w:val="Otsikko"/>
        <w:rPr>
          <w:rFonts w:ascii="Arial" w:eastAsia="Arial" w:hAnsi="Arial" w:cs="Arial"/>
        </w:rPr>
      </w:pPr>
      <w:r w:rsidRPr="33DC7202">
        <w:rPr>
          <w:rFonts w:ascii="Arial" w:eastAsia="Arial" w:hAnsi="Arial" w:cs="Arial"/>
        </w:rPr>
        <w:t xml:space="preserve">Tarvitaanko </w:t>
      </w:r>
      <w:r w:rsidR="6FE22A51" w:rsidRPr="33DC7202">
        <w:rPr>
          <w:rFonts w:ascii="Arial" w:eastAsia="Arial" w:hAnsi="Arial" w:cs="Arial"/>
        </w:rPr>
        <w:t>varajärjestel</w:t>
      </w:r>
      <w:r w:rsidR="0077504C" w:rsidRPr="33DC7202">
        <w:rPr>
          <w:rFonts w:ascii="Arial" w:eastAsia="Arial" w:hAnsi="Arial" w:cs="Arial"/>
        </w:rPr>
        <w:t>yjä</w:t>
      </w:r>
      <w:r w:rsidR="6FE22A51" w:rsidRPr="33DC7202">
        <w:rPr>
          <w:rFonts w:ascii="Arial" w:eastAsia="Arial" w:hAnsi="Arial" w:cs="Arial"/>
        </w:rPr>
        <w:t xml:space="preserve"> käyttöön:</w:t>
      </w:r>
    </w:p>
    <w:p w14:paraId="653C2E36" w14:textId="77777777" w:rsidR="00F32538" w:rsidRPr="00F32538" w:rsidRDefault="00F32538" w:rsidP="00F32538"/>
    <w:p w14:paraId="60D35BF5" w14:textId="77777777" w:rsidR="00F32538" w:rsidRDefault="65092C3B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Varajärjestely</w:t>
      </w:r>
      <w:r w:rsidR="007D6A78" w:rsidRPr="6F39A023">
        <w:rPr>
          <w:rFonts w:ascii="Arial" w:eastAsia="Arial" w:hAnsi="Arial" w:cs="Arial"/>
          <w:sz w:val="24"/>
          <w:szCs w:val="24"/>
        </w:rPr>
        <w:t>t</w:t>
      </w:r>
      <w:r w:rsidRPr="6F39A023">
        <w:rPr>
          <w:rFonts w:ascii="Arial" w:eastAsia="Arial" w:hAnsi="Arial" w:cs="Arial"/>
          <w:sz w:val="24"/>
          <w:szCs w:val="24"/>
        </w:rPr>
        <w:t xml:space="preserve"> hyvä olla etukäteen mietittynä</w:t>
      </w:r>
      <w:r w:rsidR="007D6A78" w:rsidRPr="6F39A023">
        <w:rPr>
          <w:rFonts w:ascii="Arial" w:eastAsia="Arial" w:hAnsi="Arial" w:cs="Arial"/>
          <w:sz w:val="24"/>
          <w:szCs w:val="24"/>
        </w:rPr>
        <w:t xml:space="preserve"> kriittisiin järjestelmiin. </w:t>
      </w:r>
    </w:p>
    <w:p w14:paraId="6EA7E767" w14:textId="5CD72516" w:rsidR="1513F6E1" w:rsidRDefault="1513F6E1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Varajärjestelyitä voivat olla ihan kynä ja paperi, mutta tämäkin hyvä varmistaa yllätyksien välttämiseksi.</w:t>
      </w:r>
    </w:p>
    <w:p w14:paraId="1ACFE87E" w14:textId="7B6DEA96" w:rsidR="1513F6E1" w:rsidRDefault="1513F6E1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Varajärjestelyiden mietintään hyvä ajatella, kuinka kauan organisaation toiminta on mahdollista ilman, että kriittiseen järjestelmä</w:t>
      </w:r>
      <w:r w:rsidR="5A1F7276" w:rsidRPr="6F39A023">
        <w:rPr>
          <w:rFonts w:ascii="Arial" w:eastAsia="Arial" w:hAnsi="Arial" w:cs="Arial"/>
          <w:sz w:val="24"/>
          <w:szCs w:val="24"/>
        </w:rPr>
        <w:t xml:space="preserve">n käyttöä </w:t>
      </w:r>
      <w:r w:rsidRPr="6F39A023">
        <w:rPr>
          <w:rFonts w:ascii="Arial" w:eastAsia="Arial" w:hAnsi="Arial" w:cs="Arial"/>
          <w:sz w:val="24"/>
          <w:szCs w:val="24"/>
        </w:rPr>
        <w:t>(15min/</w:t>
      </w:r>
      <w:proofErr w:type="gramStart"/>
      <w:r w:rsidRPr="6F39A023">
        <w:rPr>
          <w:rFonts w:ascii="Arial" w:eastAsia="Arial" w:hAnsi="Arial" w:cs="Arial"/>
          <w:sz w:val="24"/>
          <w:szCs w:val="24"/>
        </w:rPr>
        <w:t>1h</w:t>
      </w:r>
      <w:proofErr w:type="gramEnd"/>
      <w:r w:rsidRPr="6F39A023">
        <w:rPr>
          <w:rFonts w:ascii="Arial" w:eastAsia="Arial" w:hAnsi="Arial" w:cs="Arial"/>
          <w:sz w:val="24"/>
          <w:szCs w:val="24"/>
        </w:rPr>
        <w:t>/2h/vrk/vko)</w:t>
      </w:r>
    </w:p>
    <w:p w14:paraId="71998962" w14:textId="77777777" w:rsidR="00F32538" w:rsidRDefault="468A3B30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Varajärjestelyjen </w:t>
      </w:r>
      <w:r w:rsidR="65092C3B" w:rsidRPr="6F39A023">
        <w:rPr>
          <w:rFonts w:ascii="Arial" w:eastAsia="Arial" w:hAnsi="Arial" w:cs="Arial"/>
          <w:sz w:val="24"/>
          <w:szCs w:val="24"/>
        </w:rPr>
        <w:t>käyttöönottamiseen liittyvä tiedottaminen</w:t>
      </w:r>
      <w:r w:rsidR="73E65E1B" w:rsidRPr="6F39A023">
        <w:rPr>
          <w:rFonts w:ascii="Arial" w:eastAsia="Arial" w:hAnsi="Arial" w:cs="Arial"/>
          <w:sz w:val="24"/>
          <w:szCs w:val="24"/>
        </w:rPr>
        <w:t xml:space="preserve"> etukäteen mietittynä</w:t>
      </w:r>
      <w:r w:rsidR="65092C3B" w:rsidRPr="6F39A023">
        <w:rPr>
          <w:rFonts w:ascii="Arial" w:eastAsia="Arial" w:hAnsi="Arial" w:cs="Arial"/>
          <w:sz w:val="24"/>
          <w:szCs w:val="24"/>
        </w:rPr>
        <w:t xml:space="preserve">. </w:t>
      </w:r>
    </w:p>
    <w:p w14:paraId="7C7F0BCD" w14:textId="078ADA5A" w:rsidR="00F32538" w:rsidRDefault="00F32538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lastRenderedPageBreak/>
        <w:t>V</w:t>
      </w:r>
      <w:r w:rsidR="535ACF17" w:rsidRPr="6F39A023">
        <w:rPr>
          <w:rFonts w:ascii="Arial" w:eastAsia="Arial" w:hAnsi="Arial" w:cs="Arial"/>
          <w:sz w:val="24"/>
          <w:szCs w:val="24"/>
        </w:rPr>
        <w:t>arajärjestelyjen käyttöönotto todennäköisesti viivästyttää</w:t>
      </w:r>
      <w:r w:rsidR="0069341B" w:rsidRPr="6F39A023">
        <w:rPr>
          <w:rFonts w:ascii="Arial" w:eastAsia="Arial" w:hAnsi="Arial" w:cs="Arial"/>
          <w:sz w:val="24"/>
          <w:szCs w:val="24"/>
        </w:rPr>
        <w:t xml:space="preserve"> poikkeaman</w:t>
      </w:r>
      <w:r w:rsidR="535ACF17" w:rsidRPr="6F39A023">
        <w:rPr>
          <w:rFonts w:ascii="Arial" w:eastAsia="Arial" w:hAnsi="Arial" w:cs="Arial"/>
          <w:sz w:val="24"/>
          <w:szCs w:val="24"/>
        </w:rPr>
        <w:t xml:space="preserve"> korjaamista</w:t>
      </w:r>
      <w:r w:rsidR="00AC6659" w:rsidRPr="6F39A023">
        <w:rPr>
          <w:rFonts w:ascii="Arial" w:eastAsia="Arial" w:hAnsi="Arial" w:cs="Arial"/>
          <w:sz w:val="24"/>
          <w:szCs w:val="24"/>
        </w:rPr>
        <w:t>, koska samat henkilöt pääsääntöisesti vastuussa sekä korjaustoimenpiteistä ja varajärjestelyjen käyttöönottamisessa.</w:t>
      </w:r>
    </w:p>
    <w:p w14:paraId="5D8438C5" w14:textId="77777777" w:rsidR="003000A3" w:rsidRDefault="003000A3" w:rsidP="003000A3">
      <w:pPr>
        <w:pStyle w:val="Luettelokappale"/>
        <w:ind w:left="1440"/>
      </w:pPr>
    </w:p>
    <w:p w14:paraId="2A11C40E" w14:textId="77F2E98C" w:rsidR="00353B29" w:rsidRDefault="00102336" w:rsidP="33DC7202">
      <w:pPr>
        <w:pStyle w:val="Otsikko"/>
        <w:rPr>
          <w:rFonts w:ascii="Arial" w:eastAsia="Arial" w:hAnsi="Arial" w:cs="Arial"/>
        </w:rPr>
      </w:pPr>
      <w:r w:rsidRPr="33DC7202">
        <w:rPr>
          <w:rFonts w:ascii="Arial" w:eastAsia="Arial" w:hAnsi="Arial" w:cs="Arial"/>
        </w:rPr>
        <w:t xml:space="preserve">Pystytäänkö </w:t>
      </w:r>
      <w:r w:rsidR="0047382F" w:rsidRPr="33DC7202">
        <w:rPr>
          <w:rFonts w:ascii="Arial" w:eastAsia="Arial" w:hAnsi="Arial" w:cs="Arial"/>
        </w:rPr>
        <w:t>riskiä pienentämään</w:t>
      </w:r>
      <w:r w:rsidR="535ACF17" w:rsidRPr="33DC7202">
        <w:rPr>
          <w:rFonts w:ascii="Arial" w:eastAsia="Arial" w:hAnsi="Arial" w:cs="Arial"/>
        </w:rPr>
        <w:t>:</w:t>
      </w:r>
    </w:p>
    <w:p w14:paraId="7BFA2F6D" w14:textId="77777777" w:rsidR="00CE0E8A" w:rsidRPr="00CE0E8A" w:rsidRDefault="00CE0E8A" w:rsidP="00CE0E8A"/>
    <w:p w14:paraId="58DAB33F" w14:textId="291BC66C" w:rsidR="00CE0E8A" w:rsidRDefault="00AC6659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T</w:t>
      </w:r>
      <w:r w:rsidR="00741BFD" w:rsidRPr="6F39A023">
        <w:rPr>
          <w:rFonts w:ascii="Arial" w:eastAsia="Arial" w:hAnsi="Arial" w:cs="Arial"/>
          <w:sz w:val="24"/>
          <w:szCs w:val="24"/>
        </w:rPr>
        <w:t xml:space="preserve">ietohallinnon </w:t>
      </w:r>
      <w:r w:rsidR="3971E50F" w:rsidRPr="6F39A023">
        <w:rPr>
          <w:rFonts w:ascii="Arial" w:eastAsia="Arial" w:hAnsi="Arial" w:cs="Arial"/>
          <w:sz w:val="24"/>
          <w:szCs w:val="24"/>
        </w:rPr>
        <w:t>tulisi</w:t>
      </w:r>
      <w:r w:rsidR="00741BFD" w:rsidRPr="6F39A023">
        <w:rPr>
          <w:rFonts w:ascii="Arial" w:eastAsia="Arial" w:hAnsi="Arial" w:cs="Arial"/>
          <w:sz w:val="24"/>
          <w:szCs w:val="24"/>
        </w:rPr>
        <w:t xml:space="preserve"> olla ajan tasalla tapahtumaketjun kulusta. </w:t>
      </w:r>
    </w:p>
    <w:p w14:paraId="64441B3C" w14:textId="27AC754E" w:rsidR="00BD7347" w:rsidRDefault="00BD7347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Tilannekuvan perusteella ja asiantuntijoiden avustuksella tehdään päätös riskin pienentämisen mahdollisuuksista.</w:t>
      </w:r>
    </w:p>
    <w:p w14:paraId="5937668E" w14:textId="7A243718" w:rsidR="00BD7347" w:rsidRDefault="00D20593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Digiturvallisuuden </w:t>
      </w:r>
      <w:proofErr w:type="gramStart"/>
      <w:r w:rsidRPr="6F39A023">
        <w:rPr>
          <w:rFonts w:ascii="Arial" w:eastAsia="Arial" w:hAnsi="Arial" w:cs="Arial"/>
          <w:sz w:val="24"/>
          <w:szCs w:val="24"/>
        </w:rPr>
        <w:t>poikkeamasta riippuen</w:t>
      </w:r>
      <w:proofErr w:type="gramEnd"/>
      <w:r w:rsidRPr="6F39A023">
        <w:rPr>
          <w:rFonts w:ascii="Arial" w:eastAsia="Arial" w:hAnsi="Arial" w:cs="Arial"/>
          <w:sz w:val="24"/>
          <w:szCs w:val="24"/>
        </w:rPr>
        <w:t xml:space="preserve"> yleensä keino riskin pienentämiseen löytyy, mutta kustannukset voivat olla valtavat.</w:t>
      </w:r>
    </w:p>
    <w:p w14:paraId="5167848A" w14:textId="50264A4F" w:rsidR="002B077D" w:rsidRDefault="002B077D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Tarvittaessa muutoksenhallinta / hankintaprosessin käynnistäminen.</w:t>
      </w:r>
    </w:p>
    <w:p w14:paraId="0986404B" w14:textId="6531483E" w:rsidR="002B077D" w:rsidRDefault="002052E1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Mahdollinen riski on hyvä kirjata riskirekisteriin tai päivittää riski toteutuneeksi, jos on tunnistettu jo aiemmin.</w:t>
      </w:r>
    </w:p>
    <w:p w14:paraId="6B57C95B" w14:textId="30A34D50" w:rsidR="00880B61" w:rsidRDefault="00880B61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Tarvittaessa prioriteetin miettiminen, jolloin pystytään riskille tehdä tarkempia suunnitelmia </w:t>
      </w:r>
      <w:r w:rsidR="00BA12E9" w:rsidRPr="6F39A023">
        <w:rPr>
          <w:rFonts w:ascii="Arial" w:eastAsia="Arial" w:hAnsi="Arial" w:cs="Arial"/>
          <w:sz w:val="24"/>
          <w:szCs w:val="24"/>
        </w:rPr>
        <w:t>riskienhallinnan yhteydessä.</w:t>
      </w:r>
    </w:p>
    <w:p w14:paraId="47617327" w14:textId="1D849B0D" w:rsidR="0069341B" w:rsidRDefault="00E35508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F39A023">
        <w:rPr>
          <w:rFonts w:ascii="Arial" w:eastAsia="Arial" w:hAnsi="Arial" w:cs="Arial"/>
          <w:sz w:val="24"/>
          <w:szCs w:val="24"/>
        </w:rPr>
        <w:t>Korjauksen ollessa mahdollinen tulee organisaation avata t</w:t>
      </w:r>
      <w:r w:rsidR="0069341B" w:rsidRPr="6F39A023">
        <w:rPr>
          <w:rFonts w:ascii="Arial" w:eastAsia="Arial" w:hAnsi="Arial" w:cs="Arial"/>
          <w:sz w:val="24"/>
          <w:szCs w:val="24"/>
        </w:rPr>
        <w:t>yöpyyn</w:t>
      </w:r>
      <w:r w:rsidRPr="6F39A023">
        <w:rPr>
          <w:rFonts w:ascii="Arial" w:eastAsia="Arial" w:hAnsi="Arial" w:cs="Arial"/>
          <w:sz w:val="24"/>
          <w:szCs w:val="24"/>
        </w:rPr>
        <w:t>tö</w:t>
      </w:r>
      <w:r w:rsidR="0069341B" w:rsidRPr="6F39A023">
        <w:rPr>
          <w:rFonts w:ascii="Arial" w:eastAsia="Arial" w:hAnsi="Arial" w:cs="Arial"/>
          <w:sz w:val="24"/>
          <w:szCs w:val="24"/>
        </w:rPr>
        <w:t xml:space="preserve"> ja </w:t>
      </w:r>
      <w:proofErr w:type="spellStart"/>
      <w:r w:rsidR="00774E85" w:rsidRPr="6F39A023">
        <w:rPr>
          <w:rFonts w:ascii="Arial" w:eastAsia="Arial" w:hAnsi="Arial" w:cs="Arial"/>
          <w:sz w:val="24"/>
          <w:szCs w:val="24"/>
        </w:rPr>
        <w:t>vastuuttaa</w:t>
      </w:r>
      <w:proofErr w:type="spellEnd"/>
      <w:r w:rsidR="00774E85" w:rsidRPr="6F39A023">
        <w:rPr>
          <w:rFonts w:ascii="Arial" w:eastAsia="Arial" w:hAnsi="Arial" w:cs="Arial"/>
          <w:sz w:val="24"/>
          <w:szCs w:val="24"/>
        </w:rPr>
        <w:t xml:space="preserve"> tarvittavat </w:t>
      </w:r>
      <w:r w:rsidRPr="6F39A023">
        <w:rPr>
          <w:rFonts w:ascii="Arial" w:eastAsia="Arial" w:hAnsi="Arial" w:cs="Arial"/>
          <w:sz w:val="24"/>
          <w:szCs w:val="24"/>
        </w:rPr>
        <w:t>toimenpite</w:t>
      </w:r>
      <w:r w:rsidR="00774E85" w:rsidRPr="6F39A023">
        <w:rPr>
          <w:rFonts w:ascii="Arial" w:eastAsia="Arial" w:hAnsi="Arial" w:cs="Arial"/>
          <w:sz w:val="24"/>
          <w:szCs w:val="24"/>
        </w:rPr>
        <w:t>et</w:t>
      </w:r>
      <w:r w:rsidRPr="6F39A023">
        <w:rPr>
          <w:rFonts w:ascii="Arial" w:eastAsia="Arial" w:hAnsi="Arial" w:cs="Arial"/>
          <w:sz w:val="24"/>
          <w:szCs w:val="24"/>
        </w:rPr>
        <w:t xml:space="preserve"> tukeen/asiantuntijoille. </w:t>
      </w:r>
      <w:r w:rsidR="0069341B" w:rsidRPr="6F39A023">
        <w:rPr>
          <w:rFonts w:ascii="Arial" w:eastAsia="Arial" w:hAnsi="Arial" w:cs="Arial"/>
          <w:sz w:val="24"/>
          <w:szCs w:val="24"/>
        </w:rPr>
        <w:t xml:space="preserve"> </w:t>
      </w:r>
    </w:p>
    <w:p w14:paraId="55182D74" w14:textId="77777777" w:rsidR="00BA12E9" w:rsidRDefault="00BA12E9" w:rsidP="6F39A023">
      <w:pPr>
        <w:spacing w:line="360" w:lineRule="auto"/>
      </w:pPr>
    </w:p>
    <w:p w14:paraId="634505AF" w14:textId="7400CA19" w:rsidR="00BA12E9" w:rsidRDefault="00BA12E9" w:rsidP="33DC7202">
      <w:pPr>
        <w:pStyle w:val="Otsikko"/>
        <w:rPr>
          <w:rFonts w:ascii="Arial" w:eastAsia="Arial" w:hAnsi="Arial" w:cs="Arial"/>
        </w:rPr>
      </w:pPr>
      <w:r w:rsidRPr="33DC7202">
        <w:rPr>
          <w:rFonts w:ascii="Arial" w:eastAsia="Arial" w:hAnsi="Arial" w:cs="Arial"/>
        </w:rPr>
        <w:t>Pystytäänkö riski hyväksymään:</w:t>
      </w:r>
    </w:p>
    <w:p w14:paraId="2ED7E42C" w14:textId="77777777" w:rsidR="00774E85" w:rsidRPr="00774E85" w:rsidRDefault="00774E85" w:rsidP="00774E85"/>
    <w:p w14:paraId="41A68482" w14:textId="4E716FA4" w:rsidR="00BA12E9" w:rsidRDefault="00BC0207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Edellisen kohdan prioriteetin ja riskin tunnistamisen mukaan tehdään vaikuttavuuden arvio. </w:t>
      </w:r>
    </w:p>
    <w:p w14:paraId="0032150B" w14:textId="63306D2B" w:rsidR="00BC0207" w:rsidRDefault="00BC0207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Huomioidaan riskin toteutuessa</w:t>
      </w:r>
      <w:r w:rsidR="00595D6A" w:rsidRPr="6F39A023">
        <w:rPr>
          <w:rFonts w:ascii="Arial" w:eastAsia="Arial" w:hAnsi="Arial" w:cs="Arial"/>
          <w:sz w:val="24"/>
          <w:szCs w:val="24"/>
        </w:rPr>
        <w:t xml:space="preserve"> vaikutukset talouteen, maineeseen, työntekijöihin, asiakkaisiin </w:t>
      </w:r>
      <w:r w:rsidR="0069341B" w:rsidRPr="6F39A023">
        <w:rPr>
          <w:rFonts w:ascii="Arial" w:eastAsia="Arial" w:hAnsi="Arial" w:cs="Arial"/>
          <w:sz w:val="24"/>
          <w:szCs w:val="24"/>
        </w:rPr>
        <w:t>ja yleisesti organisaation toimintakykyyn.</w:t>
      </w:r>
    </w:p>
    <w:p w14:paraId="79BD0DA7" w14:textId="77777777" w:rsidR="00A7532A" w:rsidRDefault="004C147B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Jos riskiä ei pystytä hyväksymään tulee tehdä</w:t>
      </w:r>
      <w:r w:rsidR="00A7532A" w:rsidRPr="6F39A023">
        <w:rPr>
          <w:rFonts w:ascii="Arial" w:eastAsia="Arial" w:hAnsi="Arial" w:cs="Arial"/>
          <w:sz w:val="24"/>
          <w:szCs w:val="24"/>
        </w:rPr>
        <w:t xml:space="preserve"> alasajosta</w:t>
      </w:r>
      <w:r w:rsidRPr="6F39A023">
        <w:rPr>
          <w:rFonts w:ascii="Arial" w:eastAsia="Arial" w:hAnsi="Arial" w:cs="Arial"/>
          <w:sz w:val="24"/>
          <w:szCs w:val="24"/>
        </w:rPr>
        <w:t xml:space="preserve"> työpyyntö, aikataulutus ja </w:t>
      </w:r>
      <w:proofErr w:type="spellStart"/>
      <w:r w:rsidRPr="6F39A023">
        <w:rPr>
          <w:rFonts w:ascii="Arial" w:eastAsia="Arial" w:hAnsi="Arial" w:cs="Arial"/>
          <w:sz w:val="24"/>
          <w:szCs w:val="24"/>
        </w:rPr>
        <w:t>vastuutus</w:t>
      </w:r>
      <w:proofErr w:type="spellEnd"/>
      <w:r w:rsidR="00A7532A" w:rsidRPr="6F39A023">
        <w:rPr>
          <w:rFonts w:ascii="Arial" w:eastAsia="Arial" w:hAnsi="Arial" w:cs="Arial"/>
          <w:sz w:val="24"/>
          <w:szCs w:val="24"/>
        </w:rPr>
        <w:t xml:space="preserve"> tuen ja asiantuntijoiden suuntaan</w:t>
      </w:r>
      <w:r w:rsidRPr="6F39A023">
        <w:rPr>
          <w:rFonts w:ascii="Arial" w:eastAsia="Arial" w:hAnsi="Arial" w:cs="Arial"/>
          <w:sz w:val="24"/>
          <w:szCs w:val="24"/>
        </w:rPr>
        <w:t xml:space="preserve">. </w:t>
      </w:r>
    </w:p>
    <w:p w14:paraId="5DEC1E6E" w14:textId="77777777" w:rsidR="008510D7" w:rsidRDefault="0080394B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Varmistetaan myös, että </w:t>
      </w:r>
      <w:r w:rsidR="008510D7" w:rsidRPr="6F39A023">
        <w:rPr>
          <w:rFonts w:ascii="Arial" w:eastAsia="Arial" w:hAnsi="Arial" w:cs="Arial"/>
          <w:sz w:val="24"/>
          <w:szCs w:val="24"/>
        </w:rPr>
        <w:t xml:space="preserve">organisaation toiminta jatkuu alasajossa. </w:t>
      </w:r>
    </w:p>
    <w:p w14:paraId="50770330" w14:textId="2D29FCAE" w:rsidR="004C147B" w:rsidRDefault="008510D7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Tähän auttaa etukäteen tehty jatkuvuuden suunnittelu.</w:t>
      </w:r>
      <w:r w:rsidR="004C147B" w:rsidRPr="6F39A023">
        <w:rPr>
          <w:rFonts w:ascii="Arial" w:eastAsia="Arial" w:hAnsi="Arial" w:cs="Arial"/>
          <w:sz w:val="24"/>
          <w:szCs w:val="24"/>
        </w:rPr>
        <w:t xml:space="preserve"> </w:t>
      </w:r>
    </w:p>
    <w:p w14:paraId="0E4D4071" w14:textId="25EA5BF8" w:rsidR="009553F4" w:rsidRDefault="009553F4" w:rsidP="33DC7202">
      <w:pPr>
        <w:pStyle w:val="Luettelokappale"/>
        <w:ind w:left="2968"/>
        <w:rPr>
          <w:rFonts w:ascii="Arial" w:eastAsia="Arial" w:hAnsi="Arial" w:cs="Arial"/>
          <w:sz w:val="24"/>
          <w:szCs w:val="24"/>
        </w:rPr>
      </w:pPr>
    </w:p>
    <w:p w14:paraId="67E10421" w14:textId="7DEEC0CC" w:rsidR="00353B29" w:rsidRDefault="008510D7" w:rsidP="33DC7202">
      <w:pPr>
        <w:pStyle w:val="Otsikko"/>
        <w:rPr>
          <w:rFonts w:ascii="Arial" w:eastAsia="Arial" w:hAnsi="Arial" w:cs="Arial"/>
        </w:rPr>
      </w:pPr>
      <w:r w:rsidRPr="33DC7202">
        <w:rPr>
          <w:rFonts w:ascii="Arial" w:eastAsia="Arial" w:hAnsi="Arial" w:cs="Arial"/>
        </w:rPr>
        <w:lastRenderedPageBreak/>
        <w:t>Yhteenveto ja läpikäynti</w:t>
      </w:r>
      <w:r w:rsidR="086CEF40" w:rsidRPr="33DC7202">
        <w:rPr>
          <w:rFonts w:ascii="Arial" w:eastAsia="Arial" w:hAnsi="Arial" w:cs="Arial"/>
        </w:rPr>
        <w:t>:</w:t>
      </w:r>
    </w:p>
    <w:p w14:paraId="3B60133B" w14:textId="77777777" w:rsidR="001744ED" w:rsidRDefault="001744ED" w:rsidP="001744ED"/>
    <w:p w14:paraId="0AFECDEA" w14:textId="2D174253" w:rsidR="001744ED" w:rsidRDefault="00627C4E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Etukäteen on määritettävä y</w:t>
      </w:r>
      <w:r w:rsidR="0008524C" w:rsidRPr="6F39A023">
        <w:rPr>
          <w:rFonts w:ascii="Arial" w:eastAsia="Arial" w:hAnsi="Arial" w:cs="Arial"/>
          <w:sz w:val="24"/>
          <w:szCs w:val="24"/>
        </w:rPr>
        <w:t xml:space="preserve">hteiset käytännöt organisaation ja </w:t>
      </w:r>
      <w:r w:rsidRPr="6F39A023">
        <w:rPr>
          <w:rFonts w:ascii="Arial" w:eastAsia="Arial" w:hAnsi="Arial" w:cs="Arial"/>
          <w:sz w:val="24"/>
          <w:szCs w:val="24"/>
        </w:rPr>
        <w:t xml:space="preserve">sidosryhmien välillä </w:t>
      </w:r>
      <w:r w:rsidR="00E93118" w:rsidRPr="6F39A023">
        <w:rPr>
          <w:rFonts w:ascii="Arial" w:eastAsia="Arial" w:hAnsi="Arial" w:cs="Arial"/>
          <w:sz w:val="24"/>
          <w:szCs w:val="24"/>
        </w:rPr>
        <w:t>raportointi sekä läpikäynti käytänteistä.</w:t>
      </w:r>
    </w:p>
    <w:p w14:paraId="38969FFC" w14:textId="0C11A1C6" w:rsidR="00C6200C" w:rsidRDefault="00C6200C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Organisaation hyvä vaatia raportointia digiturvallisuuden poikkeamista, jotta oppiminen ja kehittyminen voi tapahtua.</w:t>
      </w:r>
    </w:p>
    <w:p w14:paraId="3246F657" w14:textId="77777777" w:rsidR="006F1E32" w:rsidRDefault="000511A4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Etukäteen</w:t>
      </w:r>
      <w:r w:rsidR="004D678D" w:rsidRPr="6F39A023">
        <w:rPr>
          <w:rFonts w:ascii="Arial" w:eastAsia="Arial" w:hAnsi="Arial" w:cs="Arial"/>
          <w:sz w:val="24"/>
          <w:szCs w:val="24"/>
        </w:rPr>
        <w:t xml:space="preserve"> hyvä huomioida </w:t>
      </w:r>
      <w:r w:rsidRPr="6F39A023">
        <w:rPr>
          <w:rFonts w:ascii="Arial" w:eastAsia="Arial" w:hAnsi="Arial" w:cs="Arial"/>
          <w:sz w:val="24"/>
          <w:szCs w:val="24"/>
        </w:rPr>
        <w:t xml:space="preserve">poikkeaman laajuuteen liittyvät asiat. </w:t>
      </w:r>
    </w:p>
    <w:p w14:paraId="7E6A2935" w14:textId="77777777" w:rsidR="006F1E32" w:rsidRDefault="000511A4" w:rsidP="6F39A023">
      <w:pPr>
        <w:pStyle w:val="Luettelokappale"/>
        <w:numPr>
          <w:ilvl w:val="3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Pienistä narahduksista ei vielä </w:t>
      </w:r>
      <w:r w:rsidR="002519D4" w:rsidRPr="6F39A023">
        <w:rPr>
          <w:rFonts w:ascii="Arial" w:eastAsia="Arial" w:hAnsi="Arial" w:cs="Arial"/>
          <w:sz w:val="24"/>
          <w:szCs w:val="24"/>
        </w:rPr>
        <w:t>käynnistetä laajoja tutkimuksia vaan voivat olla sähköposti kuittauksia</w:t>
      </w:r>
      <w:r w:rsidR="006F1E32" w:rsidRPr="6F39A023">
        <w:rPr>
          <w:rFonts w:ascii="Arial" w:eastAsia="Arial" w:hAnsi="Arial" w:cs="Arial"/>
          <w:sz w:val="24"/>
          <w:szCs w:val="24"/>
        </w:rPr>
        <w:t xml:space="preserve">. </w:t>
      </w:r>
    </w:p>
    <w:p w14:paraId="3A4EB879" w14:textId="40798A7E" w:rsidR="004D678D" w:rsidRDefault="006F1E32" w:rsidP="6F39A023">
      <w:pPr>
        <w:pStyle w:val="Luettelokappale"/>
        <w:numPr>
          <w:ilvl w:val="3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Laajavaikutteisista poikkeamista on hyvä olla kokouskäytänteet ja läpikäynnit sovittuna, jotta muutoksenhallinnan</w:t>
      </w:r>
      <w:r w:rsidR="00C6200C" w:rsidRPr="6F39A023">
        <w:rPr>
          <w:rFonts w:ascii="Arial" w:eastAsia="Arial" w:hAnsi="Arial" w:cs="Arial"/>
          <w:sz w:val="24"/>
          <w:szCs w:val="24"/>
        </w:rPr>
        <w:t xml:space="preserve"> käynnistäminen on helpompaa.</w:t>
      </w:r>
    </w:p>
    <w:p w14:paraId="1774DA87" w14:textId="7D61C2DE" w:rsidR="00DE0FA6" w:rsidRDefault="00DE0FA6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Läpikäynti ja raportointi mahdollistavat toiminnan kehittämisen.</w:t>
      </w:r>
    </w:p>
    <w:p w14:paraId="02A748EA" w14:textId="2AE38B8C" w:rsidR="00DE0FA6" w:rsidRDefault="00DE0FA6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 xml:space="preserve">MIM-lomake pohja toimii ohjaavana </w:t>
      </w:r>
      <w:r w:rsidR="001A5D5A" w:rsidRPr="6F39A023">
        <w:rPr>
          <w:rFonts w:ascii="Arial" w:eastAsia="Arial" w:hAnsi="Arial" w:cs="Arial"/>
          <w:sz w:val="24"/>
          <w:szCs w:val="24"/>
        </w:rPr>
        <w:t>dokumenttina yhteenvetoon ja läpikäyntiin.</w:t>
      </w:r>
    </w:p>
    <w:p w14:paraId="501B9BC8" w14:textId="522F9A54" w:rsidR="00353B29" w:rsidRDefault="00353B29" w:rsidP="67B4D910">
      <w:pPr>
        <w:ind w:left="1304"/>
      </w:pPr>
    </w:p>
    <w:p w14:paraId="30E95155" w14:textId="374E8483" w:rsidR="00353B29" w:rsidRDefault="00110571" w:rsidP="33DC7202">
      <w:pPr>
        <w:pStyle w:val="Otsikko3"/>
        <w:rPr>
          <w:rFonts w:ascii="Arial" w:eastAsia="Arial" w:hAnsi="Arial" w:cs="Arial"/>
          <w:color w:val="auto"/>
        </w:rPr>
      </w:pPr>
      <w:r w:rsidRPr="33DC7202">
        <w:rPr>
          <w:rStyle w:val="OtsikkoChar"/>
          <w:rFonts w:ascii="Arial" w:eastAsia="Arial" w:hAnsi="Arial" w:cs="Arial"/>
          <w:color w:val="auto"/>
        </w:rPr>
        <w:t>Uusi normaali?</w:t>
      </w:r>
    </w:p>
    <w:p w14:paraId="2FD526E1" w14:textId="662CE553" w:rsidR="00F0457B" w:rsidRPr="00F0457B" w:rsidRDefault="00110571" w:rsidP="00F0457B">
      <w:r>
        <w:tab/>
      </w:r>
    </w:p>
    <w:p w14:paraId="50A7416B" w14:textId="303746CD" w:rsidR="009375BC" w:rsidRDefault="00110571" w:rsidP="6F39A023">
      <w:pPr>
        <w:pStyle w:val="Luettelokappale"/>
        <w:numPr>
          <w:ilvl w:val="1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</w:rPr>
        <w:t>T</w:t>
      </w:r>
      <w:r w:rsidRPr="6F39A023">
        <w:rPr>
          <w:rFonts w:ascii="Arial" w:eastAsia="Arial" w:hAnsi="Arial" w:cs="Arial"/>
          <w:sz w:val="24"/>
          <w:szCs w:val="24"/>
        </w:rPr>
        <w:t xml:space="preserve">ehdään organisaation sisällä </w:t>
      </w:r>
      <w:r w:rsidR="009375BC" w:rsidRPr="6F39A023">
        <w:rPr>
          <w:rFonts w:ascii="Arial" w:eastAsia="Arial" w:hAnsi="Arial" w:cs="Arial"/>
          <w:sz w:val="24"/>
          <w:szCs w:val="24"/>
        </w:rPr>
        <w:t>päätös, onko kyseessä laajavaikutteiset muutokset käyttäjiin.</w:t>
      </w:r>
    </w:p>
    <w:p w14:paraId="35779007" w14:textId="31A326FC" w:rsidR="009375BC" w:rsidRDefault="009375BC" w:rsidP="6F39A023">
      <w:pPr>
        <w:pStyle w:val="Luettelokappale"/>
        <w:numPr>
          <w:ilvl w:val="2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Muutoksenhallinnan käynnistäminen</w:t>
      </w:r>
      <w:r w:rsidR="00CB74D7" w:rsidRPr="6F39A023">
        <w:rPr>
          <w:rFonts w:ascii="Arial" w:eastAsia="Arial" w:hAnsi="Arial" w:cs="Arial"/>
          <w:sz w:val="24"/>
          <w:szCs w:val="24"/>
        </w:rPr>
        <w:t xml:space="preserve"> tarvittaessa</w:t>
      </w:r>
    </w:p>
    <w:p w14:paraId="0F32F03E" w14:textId="11E06BEE" w:rsidR="009375BC" w:rsidRDefault="009375BC" w:rsidP="6F39A023">
      <w:pPr>
        <w:pStyle w:val="Luettelokappale"/>
        <w:numPr>
          <w:ilvl w:val="3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Tarvitaanko käyttäjäkoulutusta</w:t>
      </w:r>
    </w:p>
    <w:p w14:paraId="37420F2B" w14:textId="7BDD2B0A" w:rsidR="009375BC" w:rsidRDefault="009375BC" w:rsidP="6F39A023">
      <w:pPr>
        <w:pStyle w:val="Luettelokappale"/>
        <w:numPr>
          <w:ilvl w:val="3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6F39A023">
        <w:rPr>
          <w:rFonts w:ascii="Arial" w:eastAsia="Arial" w:hAnsi="Arial" w:cs="Arial"/>
          <w:sz w:val="24"/>
          <w:szCs w:val="24"/>
        </w:rPr>
        <w:t>Millais</w:t>
      </w:r>
      <w:r w:rsidR="0007140B" w:rsidRPr="6F39A023">
        <w:rPr>
          <w:rFonts w:ascii="Arial" w:eastAsia="Arial" w:hAnsi="Arial" w:cs="Arial"/>
          <w:sz w:val="24"/>
          <w:szCs w:val="24"/>
        </w:rPr>
        <w:t xml:space="preserve">ta </w:t>
      </w:r>
      <w:r w:rsidRPr="6F39A023">
        <w:rPr>
          <w:rFonts w:ascii="Arial" w:eastAsia="Arial" w:hAnsi="Arial" w:cs="Arial"/>
          <w:sz w:val="24"/>
          <w:szCs w:val="24"/>
        </w:rPr>
        <w:t>tiedottamis</w:t>
      </w:r>
      <w:r w:rsidR="00CB74D7" w:rsidRPr="6F39A023">
        <w:rPr>
          <w:rFonts w:ascii="Arial" w:eastAsia="Arial" w:hAnsi="Arial" w:cs="Arial"/>
          <w:sz w:val="24"/>
          <w:szCs w:val="24"/>
        </w:rPr>
        <w:t>ta tarvitaan</w:t>
      </w:r>
      <w:r w:rsidR="0007140B" w:rsidRPr="6F39A023">
        <w:rPr>
          <w:rFonts w:ascii="Arial" w:eastAsia="Arial" w:hAnsi="Arial" w:cs="Arial"/>
          <w:sz w:val="24"/>
          <w:szCs w:val="24"/>
        </w:rPr>
        <w:t>(sisäinen/ulkoinen)</w:t>
      </w:r>
    </w:p>
    <w:p w14:paraId="6139A36C" w14:textId="77777777" w:rsidR="009375BC" w:rsidRDefault="009375BC" w:rsidP="33DC7202">
      <w:pPr>
        <w:pStyle w:val="Luettelokappale"/>
        <w:ind w:left="2160"/>
        <w:rPr>
          <w:rFonts w:ascii="Arial" w:eastAsia="Arial" w:hAnsi="Arial" w:cs="Arial"/>
          <w:sz w:val="24"/>
          <w:szCs w:val="24"/>
        </w:rPr>
      </w:pPr>
    </w:p>
    <w:p w14:paraId="5C27C325" w14:textId="33D3A05B" w:rsidR="00F0457B" w:rsidRDefault="086CEF40" w:rsidP="33DC7202">
      <w:pPr>
        <w:pStyle w:val="Luettelokappale"/>
        <w:ind w:left="1440"/>
        <w:rPr>
          <w:rFonts w:ascii="Arial" w:eastAsia="Arial" w:hAnsi="Arial" w:cs="Arial"/>
          <w:sz w:val="28"/>
          <w:szCs w:val="28"/>
        </w:rPr>
      </w:pPr>
      <w:r w:rsidRPr="33DC7202">
        <w:rPr>
          <w:rFonts w:ascii="Arial" w:eastAsia="Arial" w:hAnsi="Arial" w:cs="Arial"/>
          <w:sz w:val="24"/>
          <w:szCs w:val="24"/>
        </w:rPr>
        <w:t xml:space="preserve"> </w:t>
      </w:r>
    </w:p>
    <w:p w14:paraId="15473AC1" w14:textId="77777777" w:rsidR="00242480" w:rsidRDefault="00242480" w:rsidP="00242480">
      <w:pPr>
        <w:pStyle w:val="Luettelokappale"/>
        <w:ind w:left="2968"/>
      </w:pPr>
    </w:p>
    <w:p w14:paraId="49CFB8A1" w14:textId="070B44E5" w:rsidR="00353B29" w:rsidRDefault="00353B29" w:rsidP="67B4D910">
      <w:pPr>
        <w:ind w:left="1304"/>
      </w:pPr>
    </w:p>
    <w:p w14:paraId="07EDAC51" w14:textId="43F86748" w:rsidR="00906E7F" w:rsidRDefault="00906E7F">
      <w:pPr>
        <w:spacing w:after="160" w:line="259" w:lineRule="auto"/>
      </w:pPr>
      <w:r>
        <w:br w:type="page"/>
      </w:r>
    </w:p>
    <w:p w14:paraId="1AA7EE4D" w14:textId="77777777" w:rsidR="00F243D0" w:rsidRDefault="00F243D0" w:rsidP="00906E7F">
      <w:pPr>
        <w:sectPr w:rsidR="00F243D0" w:rsidSect="00F243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70B7BF4E" w14:textId="77777777" w:rsidR="005606D5" w:rsidRDefault="00D72192" w:rsidP="33DC7202">
      <w:pPr>
        <w:pStyle w:val="Otsikko"/>
        <w:rPr>
          <w:rFonts w:ascii="Arial" w:eastAsia="Arial" w:hAnsi="Arial" w:cs="Arial"/>
        </w:rPr>
      </w:pPr>
      <w:r>
        <w:lastRenderedPageBreak/>
        <w:t xml:space="preserve">Liite 1 </w:t>
      </w:r>
    </w:p>
    <w:p w14:paraId="38DD716F" w14:textId="0BF95703" w:rsidR="00D72192" w:rsidRDefault="008A6BD1" w:rsidP="33DC7202">
      <w:pPr>
        <w:pStyle w:val="Otsikko"/>
        <w:rPr>
          <w:rFonts w:ascii="Arial" w:eastAsia="Arial" w:hAnsi="Arial" w:cs="Arial"/>
        </w:rPr>
      </w:pPr>
      <w:r>
        <w:t>Digiturvallisuuden poikkeama prosessi</w:t>
      </w:r>
    </w:p>
    <w:p w14:paraId="4539F06A" w14:textId="77777777" w:rsidR="00D72192" w:rsidRDefault="00D72192" w:rsidP="00906E7F"/>
    <w:p w14:paraId="2B9F166A" w14:textId="437B0252" w:rsidR="00906E7F" w:rsidRDefault="003B6297" w:rsidP="00906E7F">
      <w:r>
        <w:rPr>
          <w:noProof/>
        </w:rPr>
        <w:drawing>
          <wp:inline distT="0" distB="0" distL="0" distR="0" wp14:anchorId="6114D6C5" wp14:editId="6AD4EEDA">
            <wp:extent cx="9972039" cy="3115945"/>
            <wp:effectExtent l="0" t="0" r="0" b="8255"/>
            <wp:docPr id="1" name="Kuva 1" descr="Prosessikuvaus digiturvallisuuden poikkeamasta." title="Digiturvallisuuden poikkeama prose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039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BDA78" w14:textId="3ECD9A32" w:rsidR="00C7496A" w:rsidRPr="00C7496A" w:rsidRDefault="00C7496A" w:rsidP="00F371F2">
      <w:pPr>
        <w:spacing w:after="160" w:line="259" w:lineRule="auto"/>
      </w:pPr>
    </w:p>
    <w:sectPr w:rsidR="00C7496A" w:rsidRPr="00C7496A" w:rsidSect="00F243D0">
      <w:pgSz w:w="16838" w:h="11906" w:orient="landscape"/>
      <w:pgMar w:top="113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26F4" w14:textId="77777777" w:rsidR="00975D3C" w:rsidRDefault="00975D3C" w:rsidP="007679F5">
      <w:r>
        <w:separator/>
      </w:r>
    </w:p>
  </w:endnote>
  <w:endnote w:type="continuationSeparator" w:id="0">
    <w:p w14:paraId="03E67F6A" w14:textId="77777777" w:rsidR="00975D3C" w:rsidRDefault="00975D3C" w:rsidP="007679F5">
      <w:r>
        <w:continuationSeparator/>
      </w:r>
    </w:p>
  </w:endnote>
  <w:endnote w:type="continuationNotice" w:id="1">
    <w:p w14:paraId="31E7D0C5" w14:textId="77777777" w:rsidR="00975D3C" w:rsidRDefault="00975D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FEEB" w14:textId="77777777" w:rsidR="00116591" w:rsidRDefault="0011659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6E1F" w14:textId="228D51E6" w:rsidR="0092257E" w:rsidRDefault="6F39A023" w:rsidP="6F39A023">
    <w:pPr>
      <w:pStyle w:val="Alatunniste"/>
      <w:tabs>
        <w:tab w:val="clear" w:pos="4819"/>
        <w:tab w:val="clear" w:pos="9638"/>
      </w:tabs>
      <w:rPr>
        <w:b/>
        <w:bCs/>
        <w:sz w:val="16"/>
        <w:szCs w:val="16"/>
      </w:rPr>
    </w:pPr>
    <w:r>
      <w:rPr>
        <w:sz w:val="16"/>
        <w:szCs w:val="16"/>
      </w:rPr>
      <w:t xml:space="preserve">Hankeorganisaatio: </w:t>
    </w:r>
    <w:r w:rsidRPr="00C90059">
      <w:rPr>
        <w:b/>
        <w:bCs/>
        <w:sz w:val="16"/>
        <w:szCs w:val="16"/>
      </w:rPr>
      <w:t>Kalajoen Kaupunki</w:t>
    </w:r>
  </w:p>
  <w:p w14:paraId="480A3A63" w14:textId="0F310D45" w:rsidR="0092257E" w:rsidRDefault="00963360" w:rsidP="6F39A023">
    <w:pPr>
      <w:pStyle w:val="Alatunniste"/>
      <w:tabs>
        <w:tab w:val="clear" w:pos="4819"/>
        <w:tab w:val="clear" w:pos="9638"/>
      </w:tabs>
      <w:rPr>
        <w:b/>
        <w:bCs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114300" distR="114300" wp14:anchorId="0178B8F2" wp14:editId="2E5CD640">
              <wp:extent cx="6114553" cy="7951"/>
              <wp:effectExtent l="0" t="0" r="19685" b="30480"/>
              <wp:docPr id="8462176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553" cy="795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="http://schemas.openxmlformats.org/drawingml/2006/main">
          <w:pict xmlns:w14="http://schemas.microsoft.com/office/word/2010/wordml" xmlns:w="http://schemas.openxmlformats.org/wordprocessingml/2006/main" w14:anchorId="370EFAC6">
            <v:line xmlns:o="urn:schemas-microsoft-com:office:office" xmlns:v="urn:schemas-microsoft-com:vml" id="Suora yhdysviiva 3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9pt,.4pt" to="482.35pt,1.05pt" w14:anchorId="024331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">
              <v:stroke joinstyle="miter"/>
            </v:line>
          </w:pict>
        </mc:Fallback>
      </mc:AlternateContent>
    </w:r>
  </w:p>
  <w:p w14:paraId="67E08FA5" w14:textId="77777777" w:rsidR="00AD754A" w:rsidRDefault="00C90059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>
      <w:rPr>
        <w:sz w:val="16"/>
        <w:szCs w:val="16"/>
      </w:rPr>
      <w:t>Mu</w:t>
    </w:r>
    <w:r w:rsidR="00DC20BB">
      <w:rPr>
        <w:sz w:val="16"/>
        <w:szCs w:val="16"/>
      </w:rPr>
      <w:t>kana olevat</w:t>
    </w:r>
    <w:r>
      <w:rPr>
        <w:sz w:val="16"/>
        <w:szCs w:val="16"/>
      </w:rPr>
      <w:t xml:space="preserve"> organisaatiot:</w:t>
    </w:r>
    <w:r w:rsidR="00DC20BB">
      <w:rPr>
        <w:sz w:val="16"/>
        <w:szCs w:val="16"/>
      </w:rPr>
      <w:t xml:space="preserve"> </w:t>
    </w:r>
    <w:r>
      <w:rPr>
        <w:sz w:val="16"/>
        <w:szCs w:val="16"/>
      </w:rPr>
      <w:tab/>
    </w:r>
  </w:p>
  <w:p w14:paraId="2989B41F" w14:textId="363D917B" w:rsidR="00C647D0" w:rsidRPr="00C647D0" w:rsidRDefault="6F39A023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6F39A023">
      <w:rPr>
        <w:b/>
        <w:bCs/>
        <w:sz w:val="16"/>
        <w:szCs w:val="16"/>
      </w:rPr>
      <w:t xml:space="preserve">Joki-ICT </w:t>
    </w:r>
    <w:r w:rsidR="00C647D0">
      <w:tab/>
    </w:r>
    <w:r w:rsidRPr="6F39A023">
      <w:rPr>
        <w:b/>
        <w:bCs/>
        <w:sz w:val="16"/>
        <w:szCs w:val="16"/>
      </w:rPr>
      <w:t xml:space="preserve">Raahe </w:t>
    </w:r>
    <w:r w:rsidR="00C647D0">
      <w:tab/>
    </w:r>
    <w:r w:rsidRPr="6F39A023">
      <w:rPr>
        <w:b/>
        <w:bCs/>
        <w:sz w:val="16"/>
        <w:szCs w:val="16"/>
      </w:rPr>
      <w:t xml:space="preserve">Pyhäjoki </w:t>
    </w:r>
    <w:r w:rsidR="00C647D0">
      <w:tab/>
    </w:r>
    <w:r w:rsidRPr="6F39A023">
      <w:rPr>
        <w:b/>
        <w:bCs/>
        <w:sz w:val="16"/>
        <w:szCs w:val="16"/>
      </w:rPr>
      <w:t xml:space="preserve">Siikajoki </w:t>
    </w:r>
    <w:r w:rsidR="00C647D0">
      <w:tab/>
    </w:r>
    <w:r w:rsidRPr="6F39A023">
      <w:rPr>
        <w:b/>
        <w:bCs/>
        <w:sz w:val="16"/>
        <w:szCs w:val="16"/>
      </w:rPr>
      <w:t xml:space="preserve">Kempele </w:t>
    </w:r>
    <w:r w:rsidR="00C647D0">
      <w:tab/>
    </w:r>
    <w:r w:rsidRPr="6F39A023">
      <w:rPr>
        <w:b/>
        <w:bCs/>
        <w:sz w:val="16"/>
        <w:szCs w:val="16"/>
      </w:rPr>
      <w:t xml:space="preserve">Kärsämäki </w:t>
    </w:r>
    <w:r w:rsidR="00C647D0">
      <w:tab/>
    </w:r>
    <w:r w:rsidRPr="6F39A023">
      <w:rPr>
        <w:b/>
        <w:bCs/>
        <w:sz w:val="16"/>
        <w:szCs w:val="16"/>
      </w:rPr>
      <w:t xml:space="preserve">Muhos </w:t>
    </w:r>
    <w:r w:rsidR="00C647D0">
      <w:tab/>
    </w:r>
    <w:r w:rsidRPr="6F39A023">
      <w:rPr>
        <w:b/>
        <w:bCs/>
        <w:sz w:val="16"/>
        <w:szCs w:val="16"/>
      </w:rPr>
      <w:t xml:space="preserve">Liminka Pyhäjärvi </w:t>
    </w:r>
    <w:r w:rsidR="00C647D0">
      <w:tab/>
    </w:r>
    <w:r w:rsidRPr="6F39A023">
      <w:rPr>
        <w:b/>
        <w:bCs/>
        <w:sz w:val="16"/>
        <w:szCs w:val="16"/>
      </w:rPr>
      <w:t xml:space="preserve">Oulainen </w:t>
    </w:r>
    <w:r w:rsidR="00C647D0">
      <w:tab/>
    </w:r>
    <w:r w:rsidRPr="6F39A023">
      <w:rPr>
        <w:b/>
        <w:bCs/>
        <w:sz w:val="16"/>
        <w:szCs w:val="16"/>
      </w:rPr>
      <w:t xml:space="preserve">Nivala </w:t>
    </w:r>
    <w:r w:rsidR="00C647D0">
      <w:tab/>
    </w:r>
    <w:r w:rsidRPr="6F39A023">
      <w:rPr>
        <w:b/>
        <w:bCs/>
        <w:sz w:val="16"/>
        <w:szCs w:val="16"/>
      </w:rPr>
      <w:t xml:space="preserve">Ylivieska </w:t>
    </w:r>
    <w:r w:rsidR="00C647D0">
      <w:tab/>
    </w:r>
    <w:r w:rsidRPr="6F39A023">
      <w:rPr>
        <w:b/>
        <w:bCs/>
        <w:sz w:val="16"/>
        <w:szCs w:val="16"/>
      </w:rPr>
      <w:t xml:space="preserve">Kannonkoski </w:t>
    </w:r>
    <w:r w:rsidR="00C647D0">
      <w:tab/>
    </w:r>
    <w:r w:rsidRPr="6F39A023">
      <w:rPr>
        <w:b/>
        <w:bCs/>
        <w:sz w:val="16"/>
        <w:szCs w:val="16"/>
      </w:rPr>
      <w:t xml:space="preserve">Kivijärvi </w:t>
    </w:r>
    <w:r w:rsidR="00C647D0">
      <w:tab/>
    </w:r>
    <w:r w:rsidRPr="6F39A023">
      <w:rPr>
        <w:b/>
        <w:bCs/>
        <w:sz w:val="16"/>
        <w:szCs w:val="16"/>
      </w:rPr>
      <w:t>Koulutuskeskus Brahe Peruspalvelukuntayhtymä Kallio</w:t>
    </w:r>
    <w:r w:rsidR="00C647D0">
      <w:tab/>
    </w:r>
    <w:r w:rsidRPr="6F39A023">
      <w:rPr>
        <w:b/>
        <w:bCs/>
        <w:sz w:val="16"/>
        <w:szCs w:val="16"/>
      </w:rPr>
      <w:t xml:space="preserve"> Perusturvaliikelaitos </w:t>
    </w:r>
    <w:proofErr w:type="spellStart"/>
    <w:r w:rsidRPr="6F39A023">
      <w:rPr>
        <w:b/>
        <w:bCs/>
        <w:sz w:val="16"/>
        <w:szCs w:val="16"/>
      </w:rPr>
      <w:t>Saarikka</w:t>
    </w:r>
    <w:proofErr w:type="spellEnd"/>
    <w:r w:rsidRPr="6F39A023">
      <w:rPr>
        <w:b/>
        <w:bCs/>
        <w:sz w:val="16"/>
        <w:szCs w:val="16"/>
      </w:rPr>
      <w:t xml:space="preserve"> </w:t>
    </w:r>
    <w:r w:rsidR="00C647D0">
      <w:tab/>
    </w:r>
    <w:r w:rsidRPr="6F39A023">
      <w:rPr>
        <w:b/>
        <w:bCs/>
        <w:sz w:val="16"/>
        <w:szCs w:val="16"/>
      </w:rPr>
      <w:t xml:space="preserve">Jokilaaksojen koulutuskuntayhtymä </w:t>
    </w:r>
    <w:proofErr w:type="spellStart"/>
    <w:r w:rsidRPr="6F39A023">
      <w:rPr>
        <w:b/>
        <w:bCs/>
        <w:sz w:val="16"/>
        <w:szCs w:val="16"/>
      </w:rPr>
      <w:t>Jedu</w:t>
    </w:r>
    <w:proofErr w:type="spellEnd"/>
    <w:r w:rsidRPr="6F39A023">
      <w:rPr>
        <w:b/>
        <w:b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1796" w14:textId="77777777" w:rsidR="00116591" w:rsidRDefault="001165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8818" w14:textId="77777777" w:rsidR="00975D3C" w:rsidRDefault="00975D3C" w:rsidP="007679F5">
      <w:r>
        <w:separator/>
      </w:r>
    </w:p>
  </w:footnote>
  <w:footnote w:type="continuationSeparator" w:id="0">
    <w:p w14:paraId="2DC525ED" w14:textId="77777777" w:rsidR="00975D3C" w:rsidRDefault="00975D3C" w:rsidP="007679F5">
      <w:r>
        <w:continuationSeparator/>
      </w:r>
    </w:p>
  </w:footnote>
  <w:footnote w:type="continuationNotice" w:id="1">
    <w:p w14:paraId="3FD4088F" w14:textId="77777777" w:rsidR="00975D3C" w:rsidRDefault="00975D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E64A" w14:textId="77777777" w:rsidR="00116591" w:rsidRDefault="0011659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1ADB" w14:textId="742D7B1B" w:rsidR="000300E0" w:rsidRPr="00AD31F2" w:rsidRDefault="000300E0" w:rsidP="33DC7202">
    <w:pPr>
      <w:pStyle w:val="Yltunniste"/>
      <w:keepNext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829DDA3" wp14:editId="23155A2D">
          <wp:simplePos x="0" y="0"/>
          <wp:positionH relativeFrom="margin">
            <wp:align>left</wp:align>
          </wp:positionH>
          <wp:positionV relativeFrom="paragraph">
            <wp:posOffset>188595</wp:posOffset>
          </wp:positionV>
          <wp:extent cx="970059" cy="913805"/>
          <wp:effectExtent l="0" t="0" r="1905" b="635"/>
          <wp:wrapNone/>
          <wp:docPr id="11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02" cy="921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33DC7202" w:rsidRPr="00AD31F2">
      <w:rPr>
        <w:sz w:val="24"/>
        <w:szCs w:val="24"/>
      </w:rPr>
      <w:t>DigiTyy</w:t>
    </w:r>
    <w:proofErr w:type="spellEnd"/>
    <w:r w:rsidR="33DC7202" w:rsidRPr="00AD31F2">
      <w:rPr>
        <w:sz w:val="24"/>
        <w:szCs w:val="24"/>
      </w:rPr>
      <w:t xml:space="preserve"> –hanke</w:t>
    </w:r>
    <w:r w:rsidR="005118D5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Pr="00AD31F2">
      <w:rPr>
        <w:sz w:val="24"/>
        <w:szCs w:val="24"/>
      </w:rPr>
      <w:tab/>
    </w:r>
    <w:r w:rsidR="33DC7202">
      <w:rPr>
        <w:sz w:val="24"/>
        <w:szCs w:val="24"/>
      </w:rPr>
      <w:t>PROSESSI-OHJE</w:t>
    </w:r>
    <w:r w:rsidR="00AD0EC2">
      <w:rPr>
        <w:sz w:val="24"/>
        <w:szCs w:val="24"/>
      </w:rPr>
      <w:tab/>
    </w:r>
    <w:r w:rsidR="00C57626">
      <w:rPr>
        <w:sz w:val="24"/>
        <w:szCs w:val="24"/>
      </w:rPr>
      <w:tab/>
    </w:r>
    <w:r w:rsidR="00840329" w:rsidRPr="00AD31F2">
      <w:rPr>
        <w:sz w:val="24"/>
        <w:szCs w:val="24"/>
      </w:rPr>
      <w:fldChar w:fldCharType="begin"/>
    </w:r>
    <w:r w:rsidR="00840329" w:rsidRPr="00AD31F2">
      <w:rPr>
        <w:sz w:val="24"/>
        <w:szCs w:val="24"/>
      </w:rPr>
      <w:instrText>PAGE   \* MERGEFORMAT</w:instrText>
    </w:r>
    <w:r w:rsidR="00840329" w:rsidRPr="00AD31F2">
      <w:rPr>
        <w:sz w:val="24"/>
        <w:szCs w:val="24"/>
      </w:rPr>
      <w:fldChar w:fldCharType="separate"/>
    </w:r>
    <w:r w:rsidR="33DC7202" w:rsidRPr="00AD31F2">
      <w:rPr>
        <w:sz w:val="24"/>
        <w:szCs w:val="24"/>
      </w:rPr>
      <w:t>1</w:t>
    </w:r>
    <w:r w:rsidR="00840329" w:rsidRPr="00AD31F2">
      <w:rPr>
        <w:sz w:val="24"/>
        <w:szCs w:val="24"/>
      </w:rPr>
      <w:fldChar w:fldCharType="end"/>
    </w:r>
  </w:p>
  <w:p w14:paraId="24A0D59D" w14:textId="4160FCA4" w:rsidR="00840329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 xml:space="preserve">               </w:t>
    </w:r>
    <w:r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</w:p>
  <w:p w14:paraId="449E490B" w14:textId="44FF106D" w:rsidR="00840329" w:rsidRPr="00AD31F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ab/>
    </w:r>
  </w:p>
  <w:p w14:paraId="70CF1882" w14:textId="77C43654" w:rsidR="00840329" w:rsidRPr="00AD31F2" w:rsidRDefault="00885F17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58A03DCF" wp14:editId="6D6F8B79">
          <wp:simplePos x="0" y="0"/>
          <wp:positionH relativeFrom="margin">
            <wp:align>right</wp:align>
          </wp:positionH>
          <wp:positionV relativeFrom="paragraph">
            <wp:posOffset>2125</wp:posOffset>
          </wp:positionV>
          <wp:extent cx="1361385" cy="317169"/>
          <wp:effectExtent l="0" t="0" r="0" b="6985"/>
          <wp:wrapNone/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85" cy="317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70376C">
      <w:rPr>
        <w:sz w:val="24"/>
        <w:szCs w:val="24"/>
      </w:rPr>
      <w:t>1</w:t>
    </w:r>
    <w:r w:rsidR="009375BC">
      <w:rPr>
        <w:sz w:val="24"/>
        <w:szCs w:val="24"/>
      </w:rPr>
      <w:t>7</w:t>
    </w:r>
    <w:r w:rsidR="00C7496A">
      <w:rPr>
        <w:sz w:val="24"/>
        <w:szCs w:val="24"/>
      </w:rPr>
      <w:t>.</w:t>
    </w:r>
    <w:r w:rsidR="00C57626">
      <w:rPr>
        <w:sz w:val="24"/>
        <w:szCs w:val="24"/>
      </w:rPr>
      <w:t>1</w:t>
    </w:r>
    <w:r w:rsidR="0070376C">
      <w:rPr>
        <w:sz w:val="24"/>
        <w:szCs w:val="24"/>
      </w:rPr>
      <w:t>1</w:t>
    </w:r>
    <w:r w:rsidR="00840329" w:rsidRPr="00AD31F2">
      <w:rPr>
        <w:sz w:val="24"/>
        <w:szCs w:val="24"/>
      </w:rPr>
      <w:t>.2022</w:t>
    </w:r>
  </w:p>
  <w:p w14:paraId="5A6BD36C" w14:textId="7B62AB69" w:rsidR="00C71D65" w:rsidRPr="006549B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</w:p>
  <w:sdt>
    <w:sdtPr>
      <w:rPr>
        <w:sz w:val="24"/>
        <w:szCs w:val="24"/>
      </w:rPr>
      <w:id w:val="1827009353"/>
      <w:docPartObj>
        <w:docPartGallery w:val="Page Numbers (Top of Page)"/>
        <w:docPartUnique/>
      </w:docPartObj>
    </w:sdtPr>
    <w:sdtContent>
      <w:p w14:paraId="7996ABAB" w14:textId="3FF134A4" w:rsidR="00EE2216" w:rsidRPr="009931CE" w:rsidRDefault="008A3C3F" w:rsidP="009931CE">
        <w:pPr>
          <w:pStyle w:val="Yltunniste"/>
          <w:tabs>
            <w:tab w:val="clear" w:pos="4819"/>
            <w:tab w:val="clear" w:pos="9638"/>
            <w:tab w:val="left" w:pos="2235"/>
          </w:tabs>
          <w:rPr>
            <w:sz w:val="24"/>
            <w:szCs w:val="24"/>
          </w:rPr>
        </w:pPr>
        <w:r w:rsidRPr="006549B2">
          <w:rPr>
            <w:sz w:val="24"/>
            <w:szCs w:val="24"/>
          </w:rPr>
          <w:tab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B508" w14:textId="77777777" w:rsidR="00116591" w:rsidRDefault="0011659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6EF1"/>
    <w:multiLevelType w:val="hybridMultilevel"/>
    <w:tmpl w:val="F0AEED9C"/>
    <w:lvl w:ilvl="0" w:tplc="3050B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8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E8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AD28C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C600A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A6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20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F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C9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29C"/>
    <w:multiLevelType w:val="hybridMultilevel"/>
    <w:tmpl w:val="48E02108"/>
    <w:lvl w:ilvl="0" w:tplc="1EC4C2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A2306"/>
    <w:multiLevelType w:val="hybridMultilevel"/>
    <w:tmpl w:val="1A22F564"/>
    <w:lvl w:ilvl="0" w:tplc="B948828C">
      <w:start w:val="1"/>
      <w:numFmt w:val="bullet"/>
      <w:lvlText w:val="-"/>
      <w:lvlJc w:val="left"/>
      <w:pPr>
        <w:ind w:left="1664" w:hanging="360"/>
      </w:pPr>
      <w:rPr>
        <w:rFonts w:ascii="Calibri" w:hAnsi="Calibri" w:hint="default"/>
      </w:rPr>
    </w:lvl>
    <w:lvl w:ilvl="1" w:tplc="A622104C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8BB897AA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91649B8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65D2950E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BDF84C6A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54F8F4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300A6916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EB6C25C6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25C0500"/>
    <w:multiLevelType w:val="hybridMultilevel"/>
    <w:tmpl w:val="3EC68952"/>
    <w:lvl w:ilvl="0" w:tplc="768C6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00B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22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D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44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86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9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E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07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B4F56"/>
    <w:multiLevelType w:val="hybridMultilevel"/>
    <w:tmpl w:val="6112649E"/>
    <w:lvl w:ilvl="0" w:tplc="5DEEFAF0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5" w15:restartNumberingAfterBreak="0">
    <w:nsid w:val="21416B74"/>
    <w:multiLevelType w:val="hybridMultilevel"/>
    <w:tmpl w:val="0BB2EC42"/>
    <w:lvl w:ilvl="0" w:tplc="8E3054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060A9A"/>
    <w:multiLevelType w:val="hybridMultilevel"/>
    <w:tmpl w:val="A81A6D4A"/>
    <w:lvl w:ilvl="0" w:tplc="806630E8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2A6D04"/>
    <w:multiLevelType w:val="hybridMultilevel"/>
    <w:tmpl w:val="8D22B9B8"/>
    <w:lvl w:ilvl="0" w:tplc="81727CF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635C47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6E6BF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0E5F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FCB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3676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CCC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0CB0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72EB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1E5FDE"/>
    <w:multiLevelType w:val="hybridMultilevel"/>
    <w:tmpl w:val="D746517E"/>
    <w:lvl w:ilvl="0" w:tplc="CD06D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6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07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8799E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0FF6A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02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2A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4D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2B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9C1B"/>
    <w:multiLevelType w:val="hybridMultilevel"/>
    <w:tmpl w:val="98686EF8"/>
    <w:lvl w:ilvl="0" w:tplc="8E3054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C27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C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4A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28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2C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B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A4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0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D4E6"/>
    <w:multiLevelType w:val="hybridMultilevel"/>
    <w:tmpl w:val="A9DC0E70"/>
    <w:lvl w:ilvl="0" w:tplc="320C4BA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D69237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5A47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22A9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6645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7825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3A4B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3E5A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E0E5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ABABE"/>
    <w:multiLevelType w:val="hybridMultilevel"/>
    <w:tmpl w:val="78B07344"/>
    <w:lvl w:ilvl="0" w:tplc="7B24802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FC60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2EE3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1E7A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5018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9A1D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E427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62BC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88B7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502BC5"/>
    <w:multiLevelType w:val="hybridMultilevel"/>
    <w:tmpl w:val="3D52D7B6"/>
    <w:lvl w:ilvl="0" w:tplc="17EE84A0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9334D02E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EE5CF972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4BBA80C0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BDE6BB42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8872085C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54CCD6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FB06808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9934D4CA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1F6179B"/>
    <w:multiLevelType w:val="hybridMultilevel"/>
    <w:tmpl w:val="AD681BC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56E410F8"/>
    <w:multiLevelType w:val="hybridMultilevel"/>
    <w:tmpl w:val="DA30152C"/>
    <w:lvl w:ilvl="0" w:tplc="9B189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48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42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E24D6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714C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6C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27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6F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A0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02F04"/>
    <w:multiLevelType w:val="hybridMultilevel"/>
    <w:tmpl w:val="EB9A2DFA"/>
    <w:lvl w:ilvl="0" w:tplc="52F86E7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693058F0"/>
    <w:multiLevelType w:val="hybridMultilevel"/>
    <w:tmpl w:val="C95695AA"/>
    <w:lvl w:ilvl="0" w:tplc="19508046">
      <w:start w:val="1"/>
      <w:numFmt w:val="bullet"/>
      <w:lvlText w:val="-"/>
      <w:lvlJc w:val="left"/>
      <w:pPr>
        <w:ind w:left="2968" w:hanging="360"/>
      </w:pPr>
      <w:rPr>
        <w:rFonts w:ascii="Calibri" w:hAnsi="Calibri" w:hint="default"/>
      </w:rPr>
    </w:lvl>
    <w:lvl w:ilvl="1" w:tplc="A44CA8A8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E46467FE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EA821134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44CCD5A2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249A7D34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B5AC284C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648017C0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A86E10CE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7" w15:restartNumberingAfterBreak="0">
    <w:nsid w:val="71DCDE15"/>
    <w:multiLevelType w:val="hybridMultilevel"/>
    <w:tmpl w:val="5F641C20"/>
    <w:lvl w:ilvl="0" w:tplc="683AD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46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05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AA536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A4C00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A8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64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C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A2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53CD3"/>
    <w:multiLevelType w:val="hybridMultilevel"/>
    <w:tmpl w:val="2B2CA3D2"/>
    <w:lvl w:ilvl="0" w:tplc="675255AC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B82393"/>
    <w:multiLevelType w:val="hybridMultilevel"/>
    <w:tmpl w:val="49E07BB0"/>
    <w:lvl w:ilvl="0" w:tplc="7A742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806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4C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0B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0B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A0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A4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4C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8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4535A"/>
    <w:multiLevelType w:val="hybridMultilevel"/>
    <w:tmpl w:val="5510C9AE"/>
    <w:lvl w:ilvl="0" w:tplc="96D03714">
      <w:start w:val="1"/>
      <w:numFmt w:val="bullet"/>
      <w:lvlText w:val="-"/>
      <w:lvlJc w:val="left"/>
      <w:pPr>
        <w:ind w:left="3328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046757437">
    <w:abstractNumId w:val="9"/>
  </w:num>
  <w:num w:numId="2" w16cid:durableId="2073961410">
    <w:abstractNumId w:val="7"/>
  </w:num>
  <w:num w:numId="3" w16cid:durableId="2127311635">
    <w:abstractNumId w:val="16"/>
  </w:num>
  <w:num w:numId="4" w16cid:durableId="1147357193">
    <w:abstractNumId w:val="2"/>
  </w:num>
  <w:num w:numId="5" w16cid:durableId="939877954">
    <w:abstractNumId w:val="11"/>
  </w:num>
  <w:num w:numId="6" w16cid:durableId="263880643">
    <w:abstractNumId w:val="12"/>
  </w:num>
  <w:num w:numId="7" w16cid:durableId="1695307723">
    <w:abstractNumId w:val="0"/>
  </w:num>
  <w:num w:numId="8" w16cid:durableId="1470974521">
    <w:abstractNumId w:val="8"/>
  </w:num>
  <w:num w:numId="9" w16cid:durableId="211574529">
    <w:abstractNumId w:val="14"/>
  </w:num>
  <w:num w:numId="10" w16cid:durableId="723260287">
    <w:abstractNumId w:val="17"/>
  </w:num>
  <w:num w:numId="11" w16cid:durableId="113794864">
    <w:abstractNumId w:val="18"/>
  </w:num>
  <w:num w:numId="12" w16cid:durableId="55006956">
    <w:abstractNumId w:val="6"/>
  </w:num>
  <w:num w:numId="13" w16cid:durableId="1306815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1040108">
    <w:abstractNumId w:val="20"/>
  </w:num>
  <w:num w:numId="15" w16cid:durableId="1117791682">
    <w:abstractNumId w:val="1"/>
  </w:num>
  <w:num w:numId="16" w16cid:durableId="1422994587">
    <w:abstractNumId w:val="15"/>
  </w:num>
  <w:num w:numId="17" w16cid:durableId="1425882501">
    <w:abstractNumId w:val="10"/>
  </w:num>
  <w:num w:numId="18" w16cid:durableId="714700056">
    <w:abstractNumId w:val="19"/>
  </w:num>
  <w:num w:numId="19" w16cid:durableId="1402291730">
    <w:abstractNumId w:val="3"/>
  </w:num>
  <w:num w:numId="20" w16cid:durableId="1928465202">
    <w:abstractNumId w:val="4"/>
  </w:num>
  <w:num w:numId="21" w16cid:durableId="534394323">
    <w:abstractNumId w:val="5"/>
  </w:num>
  <w:num w:numId="22" w16cid:durableId="5672301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BF"/>
    <w:rsid w:val="00004FF3"/>
    <w:rsid w:val="0000621C"/>
    <w:rsid w:val="000175B0"/>
    <w:rsid w:val="000278ED"/>
    <w:rsid w:val="000300E0"/>
    <w:rsid w:val="00032377"/>
    <w:rsid w:val="00033D97"/>
    <w:rsid w:val="00040E0A"/>
    <w:rsid w:val="00042201"/>
    <w:rsid w:val="000511A4"/>
    <w:rsid w:val="0007140B"/>
    <w:rsid w:val="00083726"/>
    <w:rsid w:val="0008524C"/>
    <w:rsid w:val="000A5F64"/>
    <w:rsid w:val="000A6715"/>
    <w:rsid w:val="000A6EE2"/>
    <w:rsid w:val="000B7123"/>
    <w:rsid w:val="000E66E8"/>
    <w:rsid w:val="000F4799"/>
    <w:rsid w:val="00102336"/>
    <w:rsid w:val="001030BF"/>
    <w:rsid w:val="00104E63"/>
    <w:rsid w:val="001062CF"/>
    <w:rsid w:val="00110571"/>
    <w:rsid w:val="0011091F"/>
    <w:rsid w:val="00116591"/>
    <w:rsid w:val="00123C55"/>
    <w:rsid w:val="00136645"/>
    <w:rsid w:val="00140131"/>
    <w:rsid w:val="00142985"/>
    <w:rsid w:val="001744ED"/>
    <w:rsid w:val="0018675E"/>
    <w:rsid w:val="001A3C60"/>
    <w:rsid w:val="001A5D5A"/>
    <w:rsid w:val="001D0341"/>
    <w:rsid w:val="001D1D8D"/>
    <w:rsid w:val="001E103A"/>
    <w:rsid w:val="001E5D98"/>
    <w:rsid w:val="001F1C1E"/>
    <w:rsid w:val="00203E1A"/>
    <w:rsid w:val="002052E1"/>
    <w:rsid w:val="00226444"/>
    <w:rsid w:val="00227593"/>
    <w:rsid w:val="00235E3B"/>
    <w:rsid w:val="00242480"/>
    <w:rsid w:val="0024697D"/>
    <w:rsid w:val="002519D4"/>
    <w:rsid w:val="00253702"/>
    <w:rsid w:val="00275166"/>
    <w:rsid w:val="002869C7"/>
    <w:rsid w:val="00290B11"/>
    <w:rsid w:val="00293FA9"/>
    <w:rsid w:val="002A2CE7"/>
    <w:rsid w:val="002B077D"/>
    <w:rsid w:val="002B0CAE"/>
    <w:rsid w:val="002B33B7"/>
    <w:rsid w:val="002B6E87"/>
    <w:rsid w:val="002C075F"/>
    <w:rsid w:val="002D1946"/>
    <w:rsid w:val="002E4819"/>
    <w:rsid w:val="002F400F"/>
    <w:rsid w:val="003000A3"/>
    <w:rsid w:val="0031159B"/>
    <w:rsid w:val="0032499D"/>
    <w:rsid w:val="00332CC9"/>
    <w:rsid w:val="0033697F"/>
    <w:rsid w:val="00347E64"/>
    <w:rsid w:val="0035104F"/>
    <w:rsid w:val="00353B29"/>
    <w:rsid w:val="00362EDF"/>
    <w:rsid w:val="0039725C"/>
    <w:rsid w:val="003A4511"/>
    <w:rsid w:val="003A61DD"/>
    <w:rsid w:val="003B6297"/>
    <w:rsid w:val="003C00B8"/>
    <w:rsid w:val="003C07FB"/>
    <w:rsid w:val="003C41A4"/>
    <w:rsid w:val="003C6A63"/>
    <w:rsid w:val="003D0B93"/>
    <w:rsid w:val="003E0FB9"/>
    <w:rsid w:val="003F00BF"/>
    <w:rsid w:val="003F13D1"/>
    <w:rsid w:val="003F5B56"/>
    <w:rsid w:val="003F6EAB"/>
    <w:rsid w:val="00400180"/>
    <w:rsid w:val="0040655B"/>
    <w:rsid w:val="004241B4"/>
    <w:rsid w:val="0042605C"/>
    <w:rsid w:val="004422CD"/>
    <w:rsid w:val="004440BE"/>
    <w:rsid w:val="0044603D"/>
    <w:rsid w:val="004577E7"/>
    <w:rsid w:val="0047382F"/>
    <w:rsid w:val="0049777E"/>
    <w:rsid w:val="004A5EAF"/>
    <w:rsid w:val="004A70B9"/>
    <w:rsid w:val="004C147B"/>
    <w:rsid w:val="004C7492"/>
    <w:rsid w:val="004D030A"/>
    <w:rsid w:val="004D2CD7"/>
    <w:rsid w:val="004D678D"/>
    <w:rsid w:val="004D7387"/>
    <w:rsid w:val="004E1D70"/>
    <w:rsid w:val="004E5CBD"/>
    <w:rsid w:val="004F5623"/>
    <w:rsid w:val="004F5B25"/>
    <w:rsid w:val="005118D5"/>
    <w:rsid w:val="005164F3"/>
    <w:rsid w:val="00517BE2"/>
    <w:rsid w:val="005271A9"/>
    <w:rsid w:val="00535B46"/>
    <w:rsid w:val="00541C66"/>
    <w:rsid w:val="00550608"/>
    <w:rsid w:val="005606D5"/>
    <w:rsid w:val="00560A81"/>
    <w:rsid w:val="00565BB4"/>
    <w:rsid w:val="005679CD"/>
    <w:rsid w:val="005714DC"/>
    <w:rsid w:val="005719F6"/>
    <w:rsid w:val="005801A9"/>
    <w:rsid w:val="00594757"/>
    <w:rsid w:val="005953A5"/>
    <w:rsid w:val="00595D6A"/>
    <w:rsid w:val="005F509F"/>
    <w:rsid w:val="005F6EC9"/>
    <w:rsid w:val="005F7518"/>
    <w:rsid w:val="0060400A"/>
    <w:rsid w:val="00620AFD"/>
    <w:rsid w:val="00622286"/>
    <w:rsid w:val="00627C4E"/>
    <w:rsid w:val="006417C3"/>
    <w:rsid w:val="006520FD"/>
    <w:rsid w:val="00652839"/>
    <w:rsid w:val="006549B2"/>
    <w:rsid w:val="006615A4"/>
    <w:rsid w:val="00661AEA"/>
    <w:rsid w:val="0068247C"/>
    <w:rsid w:val="00686B23"/>
    <w:rsid w:val="00691B99"/>
    <w:rsid w:val="0069341B"/>
    <w:rsid w:val="006A7BE1"/>
    <w:rsid w:val="006B3702"/>
    <w:rsid w:val="006C443C"/>
    <w:rsid w:val="006E2698"/>
    <w:rsid w:val="006F1E32"/>
    <w:rsid w:val="0070376C"/>
    <w:rsid w:val="00711E29"/>
    <w:rsid w:val="00726D63"/>
    <w:rsid w:val="00731D74"/>
    <w:rsid w:val="00741BFD"/>
    <w:rsid w:val="007446CB"/>
    <w:rsid w:val="00760978"/>
    <w:rsid w:val="007679F5"/>
    <w:rsid w:val="00774E85"/>
    <w:rsid w:val="0077504C"/>
    <w:rsid w:val="007A6ED8"/>
    <w:rsid w:val="007C6843"/>
    <w:rsid w:val="007D2FED"/>
    <w:rsid w:val="007D6A78"/>
    <w:rsid w:val="0080095D"/>
    <w:rsid w:val="0080394B"/>
    <w:rsid w:val="00804EC3"/>
    <w:rsid w:val="0081547E"/>
    <w:rsid w:val="008158CB"/>
    <w:rsid w:val="00840329"/>
    <w:rsid w:val="0084460D"/>
    <w:rsid w:val="008510D7"/>
    <w:rsid w:val="00853A6B"/>
    <w:rsid w:val="00854C24"/>
    <w:rsid w:val="00856330"/>
    <w:rsid w:val="008575FE"/>
    <w:rsid w:val="0086566C"/>
    <w:rsid w:val="00867086"/>
    <w:rsid w:val="00880B61"/>
    <w:rsid w:val="00882148"/>
    <w:rsid w:val="00883F7D"/>
    <w:rsid w:val="00885F17"/>
    <w:rsid w:val="00892F35"/>
    <w:rsid w:val="008A1CBE"/>
    <w:rsid w:val="008A286C"/>
    <w:rsid w:val="008A3C3F"/>
    <w:rsid w:val="008A6BD1"/>
    <w:rsid w:val="008B2922"/>
    <w:rsid w:val="008B709E"/>
    <w:rsid w:val="008C06C1"/>
    <w:rsid w:val="008D56E7"/>
    <w:rsid w:val="008E6591"/>
    <w:rsid w:val="008F46BA"/>
    <w:rsid w:val="008F5318"/>
    <w:rsid w:val="009020F5"/>
    <w:rsid w:val="00906E7F"/>
    <w:rsid w:val="00910510"/>
    <w:rsid w:val="0091388B"/>
    <w:rsid w:val="0092257E"/>
    <w:rsid w:val="00925C5A"/>
    <w:rsid w:val="009375BC"/>
    <w:rsid w:val="00941C57"/>
    <w:rsid w:val="009472A2"/>
    <w:rsid w:val="009553F4"/>
    <w:rsid w:val="00963360"/>
    <w:rsid w:val="00971BA9"/>
    <w:rsid w:val="009757B9"/>
    <w:rsid w:val="00975D3C"/>
    <w:rsid w:val="009931CE"/>
    <w:rsid w:val="009A7214"/>
    <w:rsid w:val="009B0643"/>
    <w:rsid w:val="009B7E3F"/>
    <w:rsid w:val="009D19A6"/>
    <w:rsid w:val="009D40A5"/>
    <w:rsid w:val="009E2EE9"/>
    <w:rsid w:val="009E4DEA"/>
    <w:rsid w:val="00A226FD"/>
    <w:rsid w:val="00A265A8"/>
    <w:rsid w:val="00A4227D"/>
    <w:rsid w:val="00A42EF5"/>
    <w:rsid w:val="00A45794"/>
    <w:rsid w:val="00A61CA1"/>
    <w:rsid w:val="00A64A45"/>
    <w:rsid w:val="00A655C6"/>
    <w:rsid w:val="00A7532A"/>
    <w:rsid w:val="00AB1210"/>
    <w:rsid w:val="00AB29B4"/>
    <w:rsid w:val="00AB6B34"/>
    <w:rsid w:val="00AC53BB"/>
    <w:rsid w:val="00AC6659"/>
    <w:rsid w:val="00AD0EC2"/>
    <w:rsid w:val="00AD2D00"/>
    <w:rsid w:val="00AD31F2"/>
    <w:rsid w:val="00AD6869"/>
    <w:rsid w:val="00AD754A"/>
    <w:rsid w:val="00AF0C6C"/>
    <w:rsid w:val="00AF4B3F"/>
    <w:rsid w:val="00AF556C"/>
    <w:rsid w:val="00B1161E"/>
    <w:rsid w:val="00B2582C"/>
    <w:rsid w:val="00B4673E"/>
    <w:rsid w:val="00B52257"/>
    <w:rsid w:val="00B7174F"/>
    <w:rsid w:val="00B73CA9"/>
    <w:rsid w:val="00B87DE5"/>
    <w:rsid w:val="00B9734B"/>
    <w:rsid w:val="00BA12E9"/>
    <w:rsid w:val="00BB1B85"/>
    <w:rsid w:val="00BB6E71"/>
    <w:rsid w:val="00BB7F74"/>
    <w:rsid w:val="00BC0207"/>
    <w:rsid w:val="00BC07E8"/>
    <w:rsid w:val="00BD7347"/>
    <w:rsid w:val="00BE1373"/>
    <w:rsid w:val="00BF5F1A"/>
    <w:rsid w:val="00C05A65"/>
    <w:rsid w:val="00C07915"/>
    <w:rsid w:val="00C150EE"/>
    <w:rsid w:val="00C220B4"/>
    <w:rsid w:val="00C32567"/>
    <w:rsid w:val="00C3408F"/>
    <w:rsid w:val="00C57626"/>
    <w:rsid w:val="00C6200C"/>
    <w:rsid w:val="00C62671"/>
    <w:rsid w:val="00C647D0"/>
    <w:rsid w:val="00C67BF1"/>
    <w:rsid w:val="00C7119C"/>
    <w:rsid w:val="00C71D65"/>
    <w:rsid w:val="00C7496A"/>
    <w:rsid w:val="00C866F4"/>
    <w:rsid w:val="00C90059"/>
    <w:rsid w:val="00CA3270"/>
    <w:rsid w:val="00CA7383"/>
    <w:rsid w:val="00CB74D7"/>
    <w:rsid w:val="00CD4C9C"/>
    <w:rsid w:val="00CE0E8A"/>
    <w:rsid w:val="00CE1F49"/>
    <w:rsid w:val="00CE34B3"/>
    <w:rsid w:val="00CE6529"/>
    <w:rsid w:val="00CE689D"/>
    <w:rsid w:val="00CF11E3"/>
    <w:rsid w:val="00CF5D39"/>
    <w:rsid w:val="00D03666"/>
    <w:rsid w:val="00D04307"/>
    <w:rsid w:val="00D0481F"/>
    <w:rsid w:val="00D16AFE"/>
    <w:rsid w:val="00D202FC"/>
    <w:rsid w:val="00D20593"/>
    <w:rsid w:val="00D26E77"/>
    <w:rsid w:val="00D3303A"/>
    <w:rsid w:val="00D40C2A"/>
    <w:rsid w:val="00D66F93"/>
    <w:rsid w:val="00D72192"/>
    <w:rsid w:val="00D94F05"/>
    <w:rsid w:val="00DA3622"/>
    <w:rsid w:val="00DC20BB"/>
    <w:rsid w:val="00DC277E"/>
    <w:rsid w:val="00DE0FA6"/>
    <w:rsid w:val="00DE2E5D"/>
    <w:rsid w:val="00DF0208"/>
    <w:rsid w:val="00E00244"/>
    <w:rsid w:val="00E05877"/>
    <w:rsid w:val="00E060CD"/>
    <w:rsid w:val="00E14326"/>
    <w:rsid w:val="00E234D2"/>
    <w:rsid w:val="00E24808"/>
    <w:rsid w:val="00E25624"/>
    <w:rsid w:val="00E35508"/>
    <w:rsid w:val="00E47A02"/>
    <w:rsid w:val="00E552AD"/>
    <w:rsid w:val="00E61D25"/>
    <w:rsid w:val="00E740B5"/>
    <w:rsid w:val="00E93118"/>
    <w:rsid w:val="00EA1CD6"/>
    <w:rsid w:val="00EB57BE"/>
    <w:rsid w:val="00EC1342"/>
    <w:rsid w:val="00EC3163"/>
    <w:rsid w:val="00EC5185"/>
    <w:rsid w:val="00EC619B"/>
    <w:rsid w:val="00EC708E"/>
    <w:rsid w:val="00EC7669"/>
    <w:rsid w:val="00EC7E7B"/>
    <w:rsid w:val="00EE2216"/>
    <w:rsid w:val="00EE2D04"/>
    <w:rsid w:val="00EE45EF"/>
    <w:rsid w:val="00EF2620"/>
    <w:rsid w:val="00F00C43"/>
    <w:rsid w:val="00F0457B"/>
    <w:rsid w:val="00F12009"/>
    <w:rsid w:val="00F23021"/>
    <w:rsid w:val="00F23EFE"/>
    <w:rsid w:val="00F243D0"/>
    <w:rsid w:val="00F304F3"/>
    <w:rsid w:val="00F32538"/>
    <w:rsid w:val="00F34F45"/>
    <w:rsid w:val="00F371D3"/>
    <w:rsid w:val="00F371F2"/>
    <w:rsid w:val="00F51FAA"/>
    <w:rsid w:val="00F66CD1"/>
    <w:rsid w:val="00F96673"/>
    <w:rsid w:val="00FA14A9"/>
    <w:rsid w:val="00FA1C64"/>
    <w:rsid w:val="00FB1F13"/>
    <w:rsid w:val="00FB33E7"/>
    <w:rsid w:val="00FC04DD"/>
    <w:rsid w:val="00FC2801"/>
    <w:rsid w:val="00FC358A"/>
    <w:rsid w:val="00FE3916"/>
    <w:rsid w:val="01FD0763"/>
    <w:rsid w:val="03008406"/>
    <w:rsid w:val="052264C0"/>
    <w:rsid w:val="071CD04B"/>
    <w:rsid w:val="086CEF40"/>
    <w:rsid w:val="08B8A0AC"/>
    <w:rsid w:val="0B1A9D35"/>
    <w:rsid w:val="0E7DE5B9"/>
    <w:rsid w:val="10DD6693"/>
    <w:rsid w:val="11537846"/>
    <w:rsid w:val="11C50D4F"/>
    <w:rsid w:val="12D6204A"/>
    <w:rsid w:val="13E08028"/>
    <w:rsid w:val="1513F6E1"/>
    <w:rsid w:val="15BD36EC"/>
    <w:rsid w:val="18AE9FDA"/>
    <w:rsid w:val="1963EC3F"/>
    <w:rsid w:val="196B3DDA"/>
    <w:rsid w:val="1A4A703B"/>
    <w:rsid w:val="1BE6409C"/>
    <w:rsid w:val="20AB7001"/>
    <w:rsid w:val="22120A62"/>
    <w:rsid w:val="22558220"/>
    <w:rsid w:val="233376B5"/>
    <w:rsid w:val="26F63445"/>
    <w:rsid w:val="2717A7C9"/>
    <w:rsid w:val="27B4C4B5"/>
    <w:rsid w:val="27CD04D1"/>
    <w:rsid w:val="297889A2"/>
    <w:rsid w:val="2CF02759"/>
    <w:rsid w:val="2E3C4655"/>
    <w:rsid w:val="2FBEEE59"/>
    <w:rsid w:val="2FD816B6"/>
    <w:rsid w:val="30E6AE0E"/>
    <w:rsid w:val="32739370"/>
    <w:rsid w:val="33DC7202"/>
    <w:rsid w:val="34AB87D9"/>
    <w:rsid w:val="34FB393E"/>
    <w:rsid w:val="3735B919"/>
    <w:rsid w:val="38BDC331"/>
    <w:rsid w:val="38C300F1"/>
    <w:rsid w:val="39059EFA"/>
    <w:rsid w:val="3971E50F"/>
    <w:rsid w:val="39C626F9"/>
    <w:rsid w:val="3A599392"/>
    <w:rsid w:val="3B05A51C"/>
    <w:rsid w:val="3CC9BECE"/>
    <w:rsid w:val="3CCE6BBE"/>
    <w:rsid w:val="403B53AD"/>
    <w:rsid w:val="4041C2F8"/>
    <w:rsid w:val="40DC9B5F"/>
    <w:rsid w:val="412F702F"/>
    <w:rsid w:val="41BE63E3"/>
    <w:rsid w:val="42955C60"/>
    <w:rsid w:val="42E2EDC0"/>
    <w:rsid w:val="430CB2E5"/>
    <w:rsid w:val="4327E3A1"/>
    <w:rsid w:val="440075D8"/>
    <w:rsid w:val="468A3B30"/>
    <w:rsid w:val="4690387C"/>
    <w:rsid w:val="4949895E"/>
    <w:rsid w:val="49787533"/>
    <w:rsid w:val="4983E1EF"/>
    <w:rsid w:val="49A1CFA9"/>
    <w:rsid w:val="49BEB895"/>
    <w:rsid w:val="4A2CE58C"/>
    <w:rsid w:val="4AC23538"/>
    <w:rsid w:val="4C3C821A"/>
    <w:rsid w:val="4D581B7E"/>
    <w:rsid w:val="502EBCC2"/>
    <w:rsid w:val="5034931A"/>
    <w:rsid w:val="535ACF17"/>
    <w:rsid w:val="537A759A"/>
    <w:rsid w:val="537F13F9"/>
    <w:rsid w:val="541E8728"/>
    <w:rsid w:val="57E067D6"/>
    <w:rsid w:val="5A1F7276"/>
    <w:rsid w:val="5D156E7A"/>
    <w:rsid w:val="5DAE1C1F"/>
    <w:rsid w:val="6014077E"/>
    <w:rsid w:val="6076A11D"/>
    <w:rsid w:val="61BF1A78"/>
    <w:rsid w:val="61CA552C"/>
    <w:rsid w:val="635AEAD9"/>
    <w:rsid w:val="645C3005"/>
    <w:rsid w:val="64984371"/>
    <w:rsid w:val="65092C3B"/>
    <w:rsid w:val="65B752F6"/>
    <w:rsid w:val="662E8527"/>
    <w:rsid w:val="66687603"/>
    <w:rsid w:val="67A2D4BC"/>
    <w:rsid w:val="67B4D910"/>
    <w:rsid w:val="68737FF1"/>
    <w:rsid w:val="689D0298"/>
    <w:rsid w:val="696BB494"/>
    <w:rsid w:val="6A81B1B5"/>
    <w:rsid w:val="6ADA757E"/>
    <w:rsid w:val="6B0784F5"/>
    <w:rsid w:val="6B4CD461"/>
    <w:rsid w:val="6C88E1AB"/>
    <w:rsid w:val="6CA35556"/>
    <w:rsid w:val="6E3F25B7"/>
    <w:rsid w:val="6F39A023"/>
    <w:rsid w:val="6F8EEC10"/>
    <w:rsid w:val="6FA005C9"/>
    <w:rsid w:val="6FE22A51"/>
    <w:rsid w:val="71D15455"/>
    <w:rsid w:val="71E8667C"/>
    <w:rsid w:val="7286EBC9"/>
    <w:rsid w:val="7335975D"/>
    <w:rsid w:val="73383927"/>
    <w:rsid w:val="738436DD"/>
    <w:rsid w:val="73DED79E"/>
    <w:rsid w:val="73E65E1B"/>
    <w:rsid w:val="755AAFCB"/>
    <w:rsid w:val="7833A996"/>
    <w:rsid w:val="783E7FA3"/>
    <w:rsid w:val="786F1F68"/>
    <w:rsid w:val="78BEBFCD"/>
    <w:rsid w:val="7B259645"/>
    <w:rsid w:val="7B973ACF"/>
    <w:rsid w:val="7BC5A533"/>
    <w:rsid w:val="7BF8B798"/>
    <w:rsid w:val="7D83357A"/>
    <w:rsid w:val="7D87B480"/>
    <w:rsid w:val="7E73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2161"/>
  <w15:chartTrackingRefBased/>
  <w15:docId w15:val="{2D55EAAB-4103-4C66-A491-03C7256E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F00BF"/>
    <w:pPr>
      <w:spacing w:after="0" w:line="240" w:lineRule="auto"/>
    </w:pPr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B6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B6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74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00BF"/>
    <w:pPr>
      <w:ind w:left="720"/>
    </w:pPr>
  </w:style>
  <w:style w:type="character" w:customStyle="1" w:styleId="Otsikko1Char">
    <w:name w:val="Otsikko 1 Char"/>
    <w:basedOn w:val="Kappaleenoletusfontti"/>
    <w:link w:val="Otsikko1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679F5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679F5"/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E26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E269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E2698"/>
    <w:rPr>
      <w:rFonts w:ascii="Calibri" w:hAnsi="Calibri" w:cs="Calibr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E26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E2698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ali"/>
    <w:rsid w:val="004A5E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A5EAF"/>
  </w:style>
  <w:style w:type="character" w:customStyle="1" w:styleId="eop">
    <w:name w:val="eop"/>
    <w:basedOn w:val="Kappaleenoletusfontti"/>
    <w:rsid w:val="004A5EAF"/>
  </w:style>
  <w:style w:type="character" w:customStyle="1" w:styleId="spellingerror">
    <w:name w:val="spellingerror"/>
    <w:basedOn w:val="Kappaleenoletusfontti"/>
    <w:rsid w:val="004A5EAF"/>
  </w:style>
  <w:style w:type="character" w:styleId="Hyperlinkki">
    <w:name w:val="Hyperlink"/>
    <w:basedOn w:val="Kappaleenoletusfontti"/>
    <w:uiPriority w:val="99"/>
    <w:unhideWhenUsed/>
    <w:rsid w:val="00560A8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0A81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C749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F09BD-52DC-4A4C-AD69-818CFA498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9F4CA-BAF2-4BEF-94CC-C59E168C8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FA6FAE-D38D-42F4-ADC4-AC57D4695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860</Words>
  <Characters>6975</Characters>
  <Application>Microsoft Office Word</Application>
  <DocSecurity>0</DocSecurity>
  <Lines>58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Isohanni Tomi</dc:creator>
  <cp:keywords/>
  <dc:description/>
  <cp:lastModifiedBy>Pelttari Tuomas (DVV)</cp:lastModifiedBy>
  <cp:revision>239</cp:revision>
  <cp:lastPrinted>2022-09-08T10:36:00Z</cp:lastPrinted>
  <dcterms:created xsi:type="dcterms:W3CDTF">2022-09-14T11:59:00Z</dcterms:created>
  <dcterms:modified xsi:type="dcterms:W3CDTF">2025-03-17T06:58:00Z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  <property fmtid="{D5CDD505-2E9C-101B-9397-08002B2CF9AE}" pid="3" name="MediaServiceImageTags">
    <vt:lpwstr/>
  </property>
</Properties>
</file>